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C" w:rsidRPr="008951ED" w:rsidRDefault="002C7DBC" w:rsidP="00D12D3C">
      <w:pPr>
        <w:tabs>
          <w:tab w:val="left" w:pos="2793"/>
        </w:tabs>
        <w:spacing w:line="300" w:lineRule="exact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51ED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شاخص‌هاي عمومي ارزيابي عملكرد سال‌ 1396 دستگاه‌هاي اجرايي(سطح</w:t>
      </w:r>
      <w:r w:rsidR="00D12D3C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استانی</w:t>
      </w:r>
      <w:r w:rsidRPr="008951ED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Style w:val="TableGrid"/>
        <w:bidiVisual/>
        <w:tblW w:w="1507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065"/>
        <w:gridCol w:w="1275"/>
        <w:gridCol w:w="1418"/>
        <w:gridCol w:w="1391"/>
      </w:tblGrid>
      <w:tr w:rsidR="002C7DBC" w:rsidRPr="00B16705" w:rsidTr="009830AE">
        <w:trPr>
          <w:trHeight w:val="340"/>
          <w:tblHeader/>
          <w:jc w:val="center"/>
        </w:trPr>
        <w:tc>
          <w:tcPr>
            <w:tcW w:w="92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0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>واحد سنجش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>هدف کم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13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>سقف امتياز</w:t>
            </w:r>
          </w:p>
        </w:tc>
      </w:tr>
      <w:tr w:rsidR="002C7DBC" w:rsidRPr="00B16705" w:rsidTr="009830AE">
        <w:trPr>
          <w:trHeight w:val="20"/>
          <w:jc w:val="center"/>
        </w:trPr>
        <w:tc>
          <w:tcPr>
            <w:tcW w:w="924" w:type="dxa"/>
            <w:tcBorders>
              <w:top w:val="thinThickSmallGap" w:sz="24" w:space="0" w:color="auto"/>
              <w:bottom w:val="doubleWave" w:sz="6" w:space="0" w:color="auto"/>
            </w:tcBorders>
          </w:tcPr>
          <w:p w:rsidR="002C7DBC" w:rsidRPr="00B16705" w:rsidRDefault="002C7DBC" w:rsidP="009830AE">
            <w:pPr>
              <w:tabs>
                <w:tab w:val="left" w:pos="396"/>
              </w:tabs>
              <w:spacing w:line="400" w:lineRule="exact"/>
              <w:jc w:val="center"/>
              <w:rPr>
                <w:rFonts w:cs="B Mitra"/>
                <w:sz w:val="32"/>
                <w:szCs w:val="32"/>
                <w:rtl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1</w:t>
            </w:r>
          </w:p>
        </w:tc>
        <w:tc>
          <w:tcPr>
            <w:tcW w:w="1414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2C7DBC" w:rsidRPr="008951ED" w:rsidRDefault="00487C6D" w:rsidP="00D7280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</w:rPr>
            </w:pPr>
            <w:hyperlink w:anchor="برنامهنقشوساختاردولت" w:history="1"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</w:t>
              </w:r>
              <w:r w:rsidR="00D7280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اصلاح ساختار سازمانی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(</w:t>
              </w:r>
              <w:r w:rsidR="00DF5C11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125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 xml:space="preserve"> امتياز)</w:t>
              </w:r>
            </w:hyperlink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 w:rsidRPr="00D41397">
              <w:rPr>
                <w:rFonts w:cs="Mitra" w:hint="cs"/>
                <w:rtl/>
              </w:rPr>
              <w:t>1/1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487C6D" w:rsidP="00702AEA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واگذاریواحدها" w:history="1"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واگذاری واحدهای عملیاتی و خدمات دستگاه‌های اجرایی به شبکه‌های حرفه‌ای، بخش خصوصی و سمن‌ها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487C6D" w:rsidP="00702AEA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واگذاریوظایفواختیاراتبهسطوحاستانی" w:history="1"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میزان اجرایی شدن واگذاری وظایف ستاد دستگاه به استان به منظور تمرکززدایی</w:t>
              </w:r>
            </w:hyperlink>
            <w:r w:rsidR="002C7DBC" w:rsidRPr="00702AEA">
              <w:rPr>
                <w:rStyle w:val="Hyperlink"/>
                <w:rFonts w:hint="cs"/>
                <w:sz w:val="22"/>
                <w:szCs w:val="22"/>
                <w:u w:val="none"/>
                <w:rtl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vAlign w:val="center"/>
          </w:tcPr>
          <w:p w:rsidR="002C7DBC" w:rsidRPr="00702AEA" w:rsidRDefault="00DF5C11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3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487C6D" w:rsidP="00702AEA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تفکیک" w:history="1"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تفکیک وظایف استانی و شهرستانی به منظور تمرکززدایی و واگذاری حداکثری اختیارات و وظایف به سطوح شهرستانی</w:t>
              </w:r>
            </w:hyperlink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vAlign w:val="center"/>
          </w:tcPr>
          <w:p w:rsidR="002C7DBC" w:rsidRPr="00702AEA" w:rsidRDefault="00DF5C11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4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487C6D" w:rsidP="00702AEA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سامانهساختار" w:history="1"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 xml:space="preserve">اجرای بخشنامه سامانه </w:t>
              </w:r>
              <w:r w:rsidR="00986A87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ملی مدیریت ساختار دستگاه</w:t>
              </w:r>
              <w:r w:rsidR="00986A87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softHyphen/>
              </w:r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های اجرایی</w:t>
              </w:r>
            </w:hyperlink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2C7DBC" w:rsidRPr="00702AEA" w:rsidRDefault="00AD7098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2C7DBC" w:rsidRPr="00B16705" w:rsidTr="009830AE">
        <w:trPr>
          <w:trHeight w:val="7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2C7DBC" w:rsidRPr="00B16705" w:rsidRDefault="002C7DBC" w:rsidP="009830AE">
            <w:pPr>
              <w:tabs>
                <w:tab w:val="left" w:pos="396"/>
              </w:tabs>
              <w:spacing w:line="40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2</w:t>
            </w:r>
          </w:p>
        </w:tc>
        <w:tc>
          <w:tcPr>
            <w:tcW w:w="14149" w:type="dxa"/>
            <w:gridSpan w:val="4"/>
          </w:tcPr>
          <w:p w:rsidR="002C7DBC" w:rsidRPr="008951ED" w:rsidRDefault="00487C6D" w:rsidP="00B0190D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دو" w:history="1"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D7280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توسعه 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دولت الكترونيك(</w:t>
              </w:r>
              <w:r w:rsidR="00B0190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225</w:t>
              </w:r>
              <w:r w:rsidR="002C7DBC" w:rsidRPr="00F71DF3">
                <w:rPr>
                  <w:rStyle w:val="Hyperlink"/>
                  <w:rFonts w:cs="B Mitra" w:hint="cs"/>
                  <w:b/>
                  <w:bCs/>
                  <w:color w:val="FF0000"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2C7DBC" w:rsidRPr="00645F84" w:rsidRDefault="00E4314D" w:rsidP="00E4314D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  <w:lang w:bidi="fa-IR"/>
              </w:rPr>
            </w:pP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اطلاع رساني</w:t>
            </w:r>
            <w:r w:rsidR="00FE68B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تمامی خدمات اعم از خدمات 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الکترونيکي</w:t>
            </w:r>
            <w:r w:rsidR="00FE68B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  <w:lang w:bidi="fa-IR"/>
              </w:rPr>
              <w:t xml:space="preserve"> و غیر الکترونیکی</w:t>
            </w:r>
          </w:p>
        </w:tc>
        <w:tc>
          <w:tcPr>
            <w:tcW w:w="1275" w:type="dxa"/>
            <w:tcBorders>
              <w:top w:val="doubleWave" w:sz="6" w:space="0" w:color="auto"/>
            </w:tcBorders>
          </w:tcPr>
          <w:p w:rsidR="002C7DBC" w:rsidRPr="00D72F2A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2C7DBC" w:rsidRPr="000067A1" w:rsidRDefault="009A4B47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C7DBC" w:rsidRPr="00645F84" w:rsidRDefault="005A1A66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لکترون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 w:hint="eastAsia"/>
                <w:b/>
                <w:bCs/>
                <w:sz w:val="22"/>
                <w:szCs w:val="22"/>
                <w:u w:val="none"/>
                <w:rtl/>
              </w:rPr>
              <w:t>ک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 xml:space="preserve"> کردن خدمات دولت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(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درخواست خدمت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)</w:t>
            </w:r>
          </w:p>
        </w:tc>
        <w:tc>
          <w:tcPr>
            <w:tcW w:w="1275" w:type="dxa"/>
          </w:tcPr>
          <w:p w:rsidR="002C7DBC" w:rsidRPr="00B16705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2C7DBC" w:rsidRPr="000067A1" w:rsidRDefault="008F36A3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C7DBC" w:rsidRPr="00645F84" w:rsidRDefault="005514C8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  <w:lang w:bidi="fa-IR"/>
              </w:rPr>
            </w:pP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الکترون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 w:hint="eastAsia"/>
                <w:b/>
                <w:bCs/>
                <w:sz w:val="22"/>
                <w:szCs w:val="22"/>
                <w:u w:val="none"/>
                <w:rtl/>
              </w:rPr>
              <w:t>ک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 xml:space="preserve"> کردن خدمات دولت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(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ارائه خدمات الکترونیک به شهروندان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)</w:t>
            </w:r>
          </w:p>
        </w:tc>
        <w:tc>
          <w:tcPr>
            <w:tcW w:w="1275" w:type="dxa"/>
          </w:tcPr>
          <w:p w:rsidR="002C7DBC" w:rsidRPr="00D72F2A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2C7DBC" w:rsidRPr="000067A1" w:rsidRDefault="00DF5C1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</w:tr>
      <w:tr w:rsidR="00EA4D17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EA4D17" w:rsidRPr="00B16705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EA4D17" w:rsidRDefault="00487C6D" w:rsidP="00DA0F98">
            <w:pPr>
              <w:contextualSpacing/>
            </w:pPr>
            <w:hyperlink w:anchor="پیشخوان" w:history="1">
              <w:r w:rsidR="00EA4D17" w:rsidRPr="007C40DD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 xml:space="preserve">میزان </w:t>
              </w:r>
              <w:r w:rsidR="00EA4D17" w:rsidRPr="007C40DD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 xml:space="preserve">ارائه </w:t>
              </w:r>
              <w:r w:rsidR="00EA4D17" w:rsidRPr="007C40DD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 xml:space="preserve">خدمات </w:t>
              </w:r>
              <w:r w:rsidR="00EA4D17" w:rsidRPr="007C40DD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>در دفاتر پ</w:t>
              </w:r>
              <w:r w:rsidR="00EA4D17" w:rsidRPr="007C40DD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EA4D17" w:rsidRPr="007C40DD">
                <w:rPr>
                  <w:rStyle w:val="Hyperlink"/>
                  <w:rFonts w:cs="B Mitra" w:hint="eastAsia"/>
                  <w:b/>
                  <w:bCs/>
                  <w:sz w:val="22"/>
                  <w:szCs w:val="22"/>
                  <w:u w:val="none"/>
                  <w:rtl/>
                </w:rPr>
                <w:t>شخوان</w:t>
              </w:r>
            </w:hyperlink>
          </w:p>
        </w:tc>
        <w:tc>
          <w:tcPr>
            <w:tcW w:w="1275" w:type="dxa"/>
            <w:vAlign w:val="center"/>
          </w:tcPr>
          <w:p w:rsidR="00EA4D17" w:rsidRPr="00B16705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EA4D17" w:rsidRPr="00B16705" w:rsidRDefault="00EA4D17" w:rsidP="00765803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A4D17" w:rsidRPr="000067A1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0067A1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8D3E2F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8D3E2F" w:rsidRPr="00B16705" w:rsidRDefault="00CB442E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5</w:t>
            </w:r>
            <w:r w:rsidR="008D3E2F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8D3E2F" w:rsidRPr="00645F84" w:rsidRDefault="00487C6D" w:rsidP="008D3E2F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استانداردسازیتارنما" w:history="1">
              <w:r w:rsidR="008D3E2F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استانداردسازي تارنما(وب سايت)</w:t>
              </w:r>
            </w:hyperlink>
            <w:r w:rsidR="0077413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دستگاه</w:t>
            </w:r>
          </w:p>
        </w:tc>
        <w:tc>
          <w:tcPr>
            <w:tcW w:w="1275" w:type="dxa"/>
            <w:vAlign w:val="center"/>
          </w:tcPr>
          <w:p w:rsidR="008D3E2F" w:rsidRPr="00B16705" w:rsidRDefault="008D3E2F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D3E2F" w:rsidRPr="00815430" w:rsidRDefault="008D3E2F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8D3E2F" w:rsidRPr="000067A1" w:rsidRDefault="00DF5C11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</w:tr>
      <w:tr w:rsidR="008B192D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8B192D" w:rsidRPr="00B5635C" w:rsidRDefault="00AF2D65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  <w:r w:rsidR="008B192D" w:rsidRPr="00B5635C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8B192D" w:rsidRPr="00645F84" w:rsidRDefault="00487C6D" w:rsidP="008D3E2F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بهبودخدمت" w:history="1">
              <w:r w:rsidR="008B192D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اصلاح</w:t>
              </w:r>
            </w:hyperlink>
            <w:r w:rsidR="008B192D" w:rsidRPr="00645F8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فرآیندهای ارائه خدمات</w:t>
            </w:r>
          </w:p>
        </w:tc>
        <w:tc>
          <w:tcPr>
            <w:tcW w:w="1275" w:type="dxa"/>
            <w:vAlign w:val="center"/>
          </w:tcPr>
          <w:p w:rsidR="008B192D" w:rsidRPr="00B16705" w:rsidRDefault="008B192D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B192D" w:rsidRPr="00B16705" w:rsidRDefault="008B192D" w:rsidP="001379F4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8B192D" w:rsidRPr="000067A1" w:rsidRDefault="008B192D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251091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51091" w:rsidRPr="00B5635C" w:rsidRDefault="00251091" w:rsidP="00C9581B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  <w:r w:rsidRPr="00B5635C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51091" w:rsidRPr="008C4ED7" w:rsidRDefault="00251091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8C4ED7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استفاده از فناوری</w:t>
            </w:r>
            <w:r w:rsidRPr="008C4ED7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 w:rsidRPr="008C4ED7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های نوین در ارایه خدمت</w:t>
            </w:r>
          </w:p>
        </w:tc>
        <w:tc>
          <w:tcPr>
            <w:tcW w:w="1275" w:type="dxa"/>
            <w:vAlign w:val="center"/>
          </w:tcPr>
          <w:p w:rsidR="00251091" w:rsidRPr="008C4ED7" w:rsidRDefault="0025109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C4ED7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51091" w:rsidRPr="00815430" w:rsidRDefault="00251091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251091" w:rsidRPr="008C4ED7" w:rsidRDefault="0025109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C4ED7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B0190D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B0190D" w:rsidRPr="00C64797" w:rsidRDefault="00B0190D" w:rsidP="00B0190D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  <w:r w:rsidRPr="00C64797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B0190D" w:rsidRPr="00645F84" w:rsidRDefault="00B0190D" w:rsidP="00FB5D5A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استقرار میزخدمت در دستگاه</w:t>
            </w:r>
          </w:p>
        </w:tc>
        <w:tc>
          <w:tcPr>
            <w:tcW w:w="1275" w:type="dxa"/>
            <w:vAlign w:val="center"/>
          </w:tcPr>
          <w:p w:rsidR="00B0190D" w:rsidRPr="00D72F2A" w:rsidRDefault="00B0190D" w:rsidP="00FB5D5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B0190D" w:rsidRPr="00B16705" w:rsidRDefault="00B0190D" w:rsidP="00FB5D5A">
            <w:pPr>
              <w:tabs>
                <w:tab w:val="left" w:pos="2793"/>
              </w:tabs>
              <w:spacing w:line="30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B0190D" w:rsidRPr="00815430" w:rsidRDefault="00B0190D" w:rsidP="00FB5D5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F558A3" w:rsidRPr="00B16705" w:rsidTr="00923D08">
        <w:trPr>
          <w:trHeight w:val="2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F558A3" w:rsidRPr="00CB49D2" w:rsidRDefault="00F558A3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3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F558A3" w:rsidRPr="008951ED" w:rsidRDefault="00487C6D" w:rsidP="008E54A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مديريتسرمايهانسانی" w:history="1">
              <w:r w:rsidR="00F558A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 مديريت سرمايه انساني(</w:t>
              </w:r>
              <w:r w:rsidR="008E54A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200</w:t>
              </w:r>
              <w:r w:rsidR="00F558A3" w:rsidRPr="00701268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F558A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EA4D17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EA4D17" w:rsidRDefault="00EA4D17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1/3</w:t>
            </w:r>
          </w:p>
        </w:tc>
        <w:tc>
          <w:tcPr>
            <w:tcW w:w="10065" w:type="dxa"/>
            <w:vAlign w:val="center"/>
          </w:tcPr>
          <w:p w:rsidR="00EA4D17" w:rsidRPr="001A116F" w:rsidRDefault="00EA4D17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DA6CC2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ساماندهی و متناسب سازي نيروي انساني</w:t>
            </w:r>
          </w:p>
        </w:tc>
        <w:tc>
          <w:tcPr>
            <w:tcW w:w="1275" w:type="dxa"/>
            <w:vAlign w:val="center"/>
          </w:tcPr>
          <w:p w:rsidR="00EA4D17" w:rsidRPr="00D72F2A" w:rsidRDefault="00EA4D1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EA4D17" w:rsidRPr="00B16705" w:rsidRDefault="00164E27" w:rsidP="00164E27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EA4D17" w:rsidRPr="00D7090B" w:rsidRDefault="00EA4D1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</w:tr>
      <w:tr w:rsidR="00CB442E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CB442E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2/3</w:t>
            </w:r>
          </w:p>
        </w:tc>
        <w:tc>
          <w:tcPr>
            <w:tcW w:w="10065" w:type="dxa"/>
            <w:vAlign w:val="center"/>
          </w:tcPr>
          <w:p w:rsidR="00CB442E" w:rsidRPr="00DA6CC2" w:rsidRDefault="00CB442E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تناسب شغل و شاغل</w:t>
            </w:r>
          </w:p>
        </w:tc>
        <w:tc>
          <w:tcPr>
            <w:tcW w:w="1275" w:type="dxa"/>
            <w:vAlign w:val="center"/>
          </w:tcPr>
          <w:p w:rsidR="00CB442E" w:rsidRPr="00D72F2A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CB442E" w:rsidRPr="00815430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CB442E" w:rsidRDefault="0036063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558A3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F558A3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  <w:r w:rsidR="00F558A3">
              <w:rPr>
                <w:rFonts w:cs="Mitra" w:hint="cs"/>
                <w:sz w:val="28"/>
                <w:szCs w:val="28"/>
                <w:rtl/>
              </w:rPr>
              <w:t>/3</w:t>
            </w:r>
          </w:p>
        </w:tc>
        <w:tc>
          <w:tcPr>
            <w:tcW w:w="10065" w:type="dxa"/>
            <w:vAlign w:val="center"/>
          </w:tcPr>
          <w:p w:rsidR="00F558A3" w:rsidRPr="00645F84" w:rsidRDefault="00487C6D" w:rsidP="00FE68B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انطباق" w:history="1">
              <w:r w:rsidR="00F558A3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شایسته</w:t>
              </w:r>
            </w:hyperlink>
            <w:r w:rsidR="00F558A3" w:rsidRPr="00645F8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سالاری در انتصاب مدیران و بهره گیری از توانمندی</w:t>
            </w:r>
            <w:r w:rsidR="00FE68BE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 w:rsidR="00F558A3" w:rsidRPr="00645F8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های زنان و جوانان</w:t>
            </w:r>
          </w:p>
        </w:tc>
        <w:tc>
          <w:tcPr>
            <w:tcW w:w="1275" w:type="dxa"/>
            <w:vAlign w:val="center"/>
          </w:tcPr>
          <w:p w:rsidR="00F558A3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F558A3" w:rsidRPr="00815430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F558A3" w:rsidRPr="00815430" w:rsidRDefault="008E54AC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558A3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F558A3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</w:t>
            </w:r>
            <w:r w:rsidR="00F558A3">
              <w:rPr>
                <w:rFonts w:cs="Mitra" w:hint="cs"/>
                <w:sz w:val="28"/>
                <w:szCs w:val="28"/>
                <w:rtl/>
              </w:rPr>
              <w:t>/3</w:t>
            </w:r>
          </w:p>
        </w:tc>
        <w:tc>
          <w:tcPr>
            <w:tcW w:w="10065" w:type="dxa"/>
            <w:vAlign w:val="center"/>
          </w:tcPr>
          <w:p w:rsidR="00F558A3" w:rsidRPr="00645F84" w:rsidRDefault="00F558A3" w:rsidP="00FE68B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702AEA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اجرای دوره</w:t>
            </w:r>
            <w:r w:rsidR="00FE68BE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 w:rsidRPr="00702AEA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های آموزشی مدیران و کارکنان</w:t>
            </w:r>
          </w:p>
        </w:tc>
        <w:tc>
          <w:tcPr>
            <w:tcW w:w="1275" w:type="dxa"/>
            <w:vAlign w:val="center"/>
          </w:tcPr>
          <w:p w:rsidR="00F558A3" w:rsidRPr="00D72F2A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F558A3" w:rsidRPr="00815430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F558A3" w:rsidRPr="00815430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</w:tr>
      <w:tr w:rsidR="001379F4" w:rsidRPr="00B16705" w:rsidTr="00923D08">
        <w:trPr>
          <w:trHeight w:val="397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1379F4" w:rsidRPr="006120D9" w:rsidRDefault="001379F4" w:rsidP="001379F4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4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1379F4" w:rsidRPr="008951ED" w:rsidRDefault="00487C6D" w:rsidP="001379F4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مديريتسرمايهانسانی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شفافیت و مدیریت مالی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50</w:t>
              </w:r>
              <w:r w:rsidR="001379F4" w:rsidRPr="00701268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FE68BE">
        <w:trPr>
          <w:trHeight w:val="227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Pr="00B16705" w:rsidRDefault="001379F4" w:rsidP="00BD74EB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487C6D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سمانهتدارکاتالکترونیکی" w:history="1">
              <w:r w:rsidR="001379F4" w:rsidRPr="007C40DD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 xml:space="preserve"> </w:t>
              </w:r>
              <w:r w:rsidR="001379F4" w:rsidRPr="00214E2B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>به کارگ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 w:hint="eastAsia"/>
                  <w:b/>
                  <w:bCs/>
                  <w:sz w:val="22"/>
                  <w:szCs w:val="22"/>
                  <w:u w:val="none"/>
                  <w:rtl/>
                </w:rPr>
                <w:t>ر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 xml:space="preserve"> سامانه تدارکات الکترون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 w:hint="eastAsia"/>
                  <w:b/>
                  <w:bCs/>
                  <w:sz w:val="22"/>
                  <w:szCs w:val="22"/>
                  <w:u w:val="none"/>
                  <w:rtl/>
                </w:rPr>
                <w:t>ک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 xml:space="preserve"> دولت(سامانه ستاد)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0067A1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FE68BE">
        <w:trPr>
          <w:trHeight w:val="227"/>
          <w:jc w:val="center"/>
        </w:trPr>
        <w:tc>
          <w:tcPr>
            <w:tcW w:w="924" w:type="dxa"/>
            <w:vAlign w:val="center"/>
          </w:tcPr>
          <w:p w:rsidR="001379F4" w:rsidRPr="00B16705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1379F4" w:rsidRPr="00645F84" w:rsidRDefault="00487C6D" w:rsidP="00BD74EB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فضایکسبوکار" w:history="1">
              <w:r w:rsidR="001379F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اجرای</w:t>
              </w:r>
            </w:hyperlink>
            <w:r w:rsidR="001379F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حسابداری تعهدی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1379F4" w:rsidRPr="006120D9" w:rsidRDefault="000009B5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5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  <w:vAlign w:val="center"/>
          </w:tcPr>
          <w:p w:rsidR="001379F4" w:rsidRPr="008951ED" w:rsidRDefault="00487C6D" w:rsidP="000009B5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فناوریهایمدیریتی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بهبود فضای کسب وکار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0009B5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100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امتياز)</w:t>
              </w:r>
            </w:hyperlink>
          </w:p>
        </w:tc>
      </w:tr>
      <w:tr w:rsidR="001379F4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1379F4" w:rsidRPr="00645F84" w:rsidRDefault="00487C6D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فضایکسبوکار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بهبود فضای کسب و کار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</w:tr>
      <w:tr w:rsidR="001379F4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1379F4" w:rsidRPr="00B16705" w:rsidRDefault="000009B5" w:rsidP="000009B5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2</w:t>
            </w:r>
            <w:r w:rsidR="001379F4" w:rsidRPr="00B16705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1379F4" w:rsidRPr="00645F84" w:rsidRDefault="001379F4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ثبت اطلاعات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 xml:space="preserve"> 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فضاهاي اداري در سامانه سادا(سامانه اموال دستگاه</w:t>
            </w:r>
            <w:r w:rsidR="00FE68BE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هاي اجرايي)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FE68BE">
        <w:trPr>
          <w:trHeight w:val="170"/>
          <w:jc w:val="center"/>
        </w:trPr>
        <w:tc>
          <w:tcPr>
            <w:tcW w:w="924" w:type="dxa"/>
            <w:vAlign w:val="center"/>
          </w:tcPr>
          <w:p w:rsidR="001379F4" w:rsidRDefault="000009B5" w:rsidP="001379F4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  <w:r w:rsidR="001379F4">
              <w:rPr>
                <w:rFonts w:cs="Mitra" w:hint="cs"/>
                <w:sz w:val="28"/>
                <w:szCs w:val="28"/>
                <w:rtl/>
              </w:rPr>
              <w:t>/5</w:t>
            </w:r>
          </w:p>
        </w:tc>
        <w:tc>
          <w:tcPr>
            <w:tcW w:w="10065" w:type="dxa"/>
            <w:vAlign w:val="center"/>
          </w:tcPr>
          <w:p w:rsidR="001379F4" w:rsidRPr="00645F84" w:rsidRDefault="00487C6D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مدیریتسبز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مدیریت سبز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  <w:vAlign w:val="center"/>
          </w:tcPr>
          <w:p w:rsidR="001379F4" w:rsidRPr="00CB49D2" w:rsidRDefault="000009B5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6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1379F4" w:rsidRPr="008951ED" w:rsidRDefault="00487C6D" w:rsidP="00B0190D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صیانتازحقوقمردموسلامتادا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ارتقاء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سلامت اداري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، مسئولیت پذیری و پاسخگویی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B0190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150</w:t>
              </w:r>
              <w:r w:rsidR="001379F4" w:rsidRPr="00F71DF3">
                <w:rPr>
                  <w:rStyle w:val="Hyperlink"/>
                  <w:rFonts w:cs="B Mitra" w:hint="cs"/>
                  <w:b/>
                  <w:bCs/>
                  <w:color w:val="FF0000"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487C6D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ارتقاءسلامتاداری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ارتقاء سلامت نظام اداری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487C6D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صیانتازحقوقمردم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صيانت از حقوق شهروندان</w:t>
              </w:r>
            </w:hyperlink>
            <w:r w:rsidR="001379F4" w:rsidRPr="00645F8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در نظام اداری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B0190D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487C6D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استقرارنظامجامعنماز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استقرار نظام جامع توسعه و ترويج فرهنگ اقامه نماز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Pr="006120D9" w:rsidRDefault="00B0190D" w:rsidP="000009B5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487C6D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شکایات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رسيدگي به شكايات مردمي در بستر سامد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B0190D" w:rsidP="000009B5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487C6D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مناسبسازی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مناسب سازي فضاهاي اداري جهت استفاده معلولين و جانبازان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  <w:vAlign w:val="center"/>
          </w:tcPr>
          <w:p w:rsidR="001379F4" w:rsidRPr="00635395" w:rsidRDefault="000009B5" w:rsidP="00F558A3">
            <w:pPr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7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  <w:vAlign w:val="center"/>
          </w:tcPr>
          <w:p w:rsidR="001379F4" w:rsidRPr="008951ED" w:rsidRDefault="00487C6D" w:rsidP="008E54A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استقرارنظامجامعمديريتعملکرد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 استقرار نظام مديريت عملكرد(</w:t>
              </w:r>
              <w:r w:rsidR="008E54A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150</w:t>
              </w:r>
              <w:r w:rsidR="001379F4" w:rsidRPr="009814B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FE68BE">
        <w:trPr>
          <w:trHeight w:val="20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487C6D" w:rsidP="00A81C8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برنامهاستقرارنظامجامعمديريتعملکرد" w:history="1">
              <w:r w:rsidR="001379F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استقرار نظام</w:t>
              </w:r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 xml:space="preserve"> ارزيابي عملکرد 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B14984" w:rsidRDefault="001379F4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B14984" w:rsidRDefault="001379F4" w:rsidP="00B14984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 w:rsidRPr="00B14984"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F71DF3" w:rsidRDefault="001A0F1F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color w:val="FF0000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110</w:t>
            </w:r>
          </w:p>
        </w:tc>
      </w:tr>
      <w:tr w:rsidR="001379F4" w:rsidRPr="00B16705" w:rsidTr="00FE68BE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</w:t>
            </w:r>
            <w:r w:rsidR="000009B5">
              <w:rPr>
                <w:rFonts w:cs="Mitra" w:hint="cs"/>
                <w:sz w:val="28"/>
                <w:szCs w:val="28"/>
                <w:rtl/>
              </w:rPr>
              <w:t>7</w:t>
            </w:r>
          </w:p>
        </w:tc>
        <w:tc>
          <w:tcPr>
            <w:tcW w:w="10065" w:type="dxa"/>
            <w:vAlign w:val="center"/>
          </w:tcPr>
          <w:p w:rsidR="001379F4" w:rsidRPr="00702AEA" w:rsidRDefault="00487C6D" w:rsidP="00702AEA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تهیهوتدوینگزارشتحلیلی" w:history="1">
              <w:r w:rsidR="001379F4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تهیه و تدوین گزارش تحلیلی و اسیب شناسی</w:t>
              </w:r>
            </w:hyperlink>
          </w:p>
        </w:tc>
        <w:tc>
          <w:tcPr>
            <w:tcW w:w="1275" w:type="dxa"/>
            <w:vAlign w:val="center"/>
          </w:tcPr>
          <w:p w:rsidR="001379F4" w:rsidRPr="00B14984" w:rsidRDefault="001379F4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Default="001379F4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Default="001A0F1F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25</w:t>
            </w:r>
          </w:p>
        </w:tc>
      </w:tr>
      <w:tr w:rsidR="008E54AC" w:rsidRPr="00B16705" w:rsidTr="00FE68BE">
        <w:trPr>
          <w:trHeight w:val="20"/>
          <w:jc w:val="center"/>
        </w:trPr>
        <w:tc>
          <w:tcPr>
            <w:tcW w:w="924" w:type="dxa"/>
            <w:vAlign w:val="center"/>
          </w:tcPr>
          <w:p w:rsidR="008E54AC" w:rsidRDefault="008E54AC" w:rsidP="000009B5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3/7</w:t>
            </w:r>
          </w:p>
        </w:tc>
        <w:tc>
          <w:tcPr>
            <w:tcW w:w="10065" w:type="dxa"/>
            <w:vAlign w:val="center"/>
          </w:tcPr>
          <w:p w:rsidR="008E54AC" w:rsidRPr="00702AEA" w:rsidRDefault="00487C6D" w:rsidP="008E54AC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تهیهوتدوینگزارشتحلیلی" w:history="1">
              <w:r w:rsidR="008E54AC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تشکیل</w:t>
              </w:r>
            </w:hyperlink>
            <w:r w:rsidR="008E54AC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کارگروه توسعه مدیریت دستگاه</w:t>
            </w:r>
          </w:p>
        </w:tc>
        <w:tc>
          <w:tcPr>
            <w:tcW w:w="1275" w:type="dxa"/>
            <w:vAlign w:val="center"/>
          </w:tcPr>
          <w:p w:rsidR="008E54AC" w:rsidRPr="00B14984" w:rsidRDefault="008E54AC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E54AC" w:rsidRDefault="008E54AC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8E54AC" w:rsidRDefault="008E54AC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15</w:t>
            </w:r>
          </w:p>
        </w:tc>
      </w:tr>
    </w:tbl>
    <w:p w:rsidR="002C7DBC" w:rsidRPr="00525B37" w:rsidRDefault="002C7DBC" w:rsidP="002C7DBC">
      <w:pPr>
        <w:spacing w:after="200" w:line="240" w:lineRule="exact"/>
        <w:ind w:right="-284"/>
        <w:rPr>
          <w:rFonts w:cs="B Mitra"/>
          <w:rtl/>
          <w:lang w:bidi="fa-IR"/>
        </w:rPr>
        <w:sectPr w:rsidR="002C7DBC" w:rsidRPr="00525B37" w:rsidSect="009830AE">
          <w:headerReference w:type="default" r:id="rId9"/>
          <w:footerReference w:type="default" r:id="rId10"/>
          <w:pgSz w:w="16838" w:h="11906" w:orient="landscape"/>
          <w:pgMar w:top="426" w:right="862" w:bottom="284" w:left="1134" w:header="284" w:footer="39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bidi/>
          <w:rtlGutter/>
          <w:docGrid w:linePitch="360"/>
        </w:sectPr>
      </w:pPr>
    </w:p>
    <w:p w:rsidR="0000687D" w:rsidRDefault="0000687D" w:rsidP="002C7DBC">
      <w:pPr>
        <w:pStyle w:val="FootnoteText"/>
        <w:spacing w:line="260" w:lineRule="exact"/>
        <w:rPr>
          <w:rFonts w:cs="B Mitra"/>
          <w:b/>
          <w:bCs/>
          <w:rtl/>
        </w:rPr>
      </w:pPr>
    </w:p>
    <w:p w:rsidR="002C7DBC" w:rsidRPr="00CB49D2" w:rsidRDefault="002C7DBC" w:rsidP="002C7DBC">
      <w:pPr>
        <w:pStyle w:val="FootnoteText"/>
        <w:spacing w:line="260" w:lineRule="exact"/>
        <w:rPr>
          <w:rFonts w:cs="B Mitra"/>
          <w:b/>
          <w:bCs/>
          <w:rtl/>
        </w:rPr>
      </w:pPr>
      <w:r w:rsidRPr="00525B37">
        <w:rPr>
          <w:rFonts w:cs="B Mitra" w:hint="cs"/>
          <w:b/>
          <w:bCs/>
          <w:rtl/>
        </w:rPr>
        <w:t>توجه:</w:t>
      </w:r>
      <w:r>
        <w:rPr>
          <w:rFonts w:cs="B Mitra" w:hint="cs"/>
          <w:rtl/>
        </w:rPr>
        <w:t xml:space="preserve"> </w:t>
      </w:r>
      <w:r w:rsidRPr="008B7779">
        <w:rPr>
          <w:rFonts w:cs="B Mitra" w:hint="cs"/>
          <w:sz w:val="24"/>
          <w:szCs w:val="24"/>
          <w:rtl/>
        </w:rPr>
        <w:t>هدف کم</w:t>
      </w:r>
      <w:r>
        <w:rPr>
          <w:rFonts w:cs="B Mitra" w:hint="cs"/>
          <w:sz w:val="24"/>
          <w:szCs w:val="24"/>
          <w:rtl/>
        </w:rPr>
        <w:t>ي</w:t>
      </w:r>
      <w:r w:rsidRPr="008B7779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شاخص‌هاي </w:t>
      </w:r>
      <w:r w:rsidRPr="008B7779">
        <w:rPr>
          <w:rFonts w:cs="B Mitra" w:hint="cs"/>
          <w:sz w:val="24"/>
          <w:szCs w:val="24"/>
          <w:rtl/>
        </w:rPr>
        <w:t>ستاره</w:t>
      </w:r>
      <w:r>
        <w:rPr>
          <w:rFonts w:cs="B Mitra" w:hint="cs"/>
          <w:sz w:val="24"/>
          <w:szCs w:val="24"/>
          <w:rtl/>
        </w:rPr>
        <w:t>‌دار</w:t>
      </w:r>
      <w:r w:rsidRPr="008B7779">
        <w:rPr>
          <w:rFonts w:cs="B Mitra" w:hint="cs"/>
          <w:vanish/>
          <w:sz w:val="24"/>
          <w:szCs w:val="24"/>
          <w:rtl/>
        </w:rPr>
        <w:t>ستا‌انیبن3لبلل</w:t>
      </w:r>
      <w:r w:rsidRPr="008B7779">
        <w:rPr>
          <w:rFonts w:cs="B Mitra" w:hint="cs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 xml:space="preserve"> به استناد بند 2 تصويب‌نامه شماره 127675/ت 50642هـ تاريخ 28/10/1393 هيأت وزيران، بر اساس تفاهم‌نامه بين دستگاه مربوط و سازمان مديريت وبرنامه‌ريزي کشور تعيين مي‌شود.</w:t>
      </w:r>
    </w:p>
    <w:p w:rsidR="002C7DBC" w:rsidRDefault="002C7DBC" w:rsidP="00D55CC7">
      <w:pPr>
        <w:tabs>
          <w:tab w:val="left" w:pos="2793"/>
        </w:tabs>
        <w:spacing w:line="300" w:lineRule="exact"/>
        <w:jc w:val="center"/>
        <w:rPr>
          <w:rFonts w:cs="Titr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4F1" w:rsidRDefault="00A814F1">
      <w:pPr>
        <w:bidi w:val="0"/>
        <w:rPr>
          <w:rFonts w:cs="Titr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tr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F7E5E" w:rsidRPr="00FD7E0E" w:rsidRDefault="00EF5202" w:rsidP="00FD7E0E">
      <w:pPr>
        <w:pStyle w:val="ListParagraph"/>
        <w:spacing w:line="400" w:lineRule="exact"/>
        <w:ind w:left="666"/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/>
          <w:sz w:val="32"/>
          <w:szCs w:val="32"/>
        </w:rPr>
        <w:lastRenderedPageBreak/>
        <w:t>1</w:t>
      </w:r>
      <w:r w:rsidRPr="00310D13">
        <w:rPr>
          <w:rStyle w:val="Hyperlink"/>
          <w:rFonts w:cs="B Homa"/>
          <w:sz w:val="32"/>
          <w:szCs w:val="32"/>
          <w:rtl/>
        </w:rPr>
        <w:t>-</w:t>
      </w:r>
      <w:r>
        <w:rPr>
          <w:rStyle w:val="Hyperlink"/>
          <w:rFonts w:cs="B Homa" w:hint="cs"/>
          <w:sz w:val="32"/>
          <w:szCs w:val="32"/>
          <w:rtl/>
        </w:rPr>
        <w:t xml:space="preserve"> </w:t>
      </w:r>
      <w:r w:rsidR="00FD7E0E" w:rsidRPr="00FD7E0E">
        <w:rPr>
          <w:rStyle w:val="Hyperlink"/>
          <w:rFonts w:cs="B Homa" w:hint="cs"/>
          <w:sz w:val="32"/>
          <w:szCs w:val="32"/>
          <w:rtl/>
        </w:rPr>
        <w:t>محور اصلاح ساختار سازمانی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1928"/>
        <w:gridCol w:w="5528"/>
        <w:gridCol w:w="2395"/>
        <w:gridCol w:w="1489"/>
      </w:tblGrid>
      <w:tr w:rsidR="005C3E73" w:rsidRPr="00B176A6" w:rsidTr="009830AE">
        <w:trPr>
          <w:jc w:val="center"/>
        </w:trPr>
        <w:tc>
          <w:tcPr>
            <w:tcW w:w="13396" w:type="dxa"/>
            <w:gridSpan w:val="5"/>
            <w:vAlign w:val="center"/>
          </w:tcPr>
          <w:bookmarkStart w:id="0" w:name="واگذاریواحدها"/>
          <w:p w:rsidR="005C3E73" w:rsidRPr="00B176A6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</w:rPr>
              <w:fldChar w:fldCharType="begin"/>
            </w:r>
            <w:r>
              <w:rPr>
                <w:rFonts w:cs="B Mitra"/>
                <w:b/>
                <w:bCs/>
                <w:rtl/>
              </w:rPr>
              <w:instrText xml:space="preserve"> </w:instrText>
            </w:r>
            <w:r>
              <w:rPr>
                <w:rFonts w:cs="B Mitra"/>
                <w:b/>
                <w:bCs/>
              </w:rPr>
              <w:instrText>HYPERLINK</w:instrText>
            </w:r>
            <w:r>
              <w:rPr>
                <w:rFonts w:cs="B Mitra"/>
                <w:b/>
                <w:bCs/>
                <w:rtl/>
              </w:rPr>
              <w:instrText xml:space="preserve">  \</w:instrText>
            </w:r>
            <w:r>
              <w:rPr>
                <w:rFonts w:cs="B Mitra"/>
                <w:b/>
                <w:bCs/>
              </w:rPr>
              <w:instrText>l</w:instrText>
            </w:r>
            <w:r>
              <w:rPr>
                <w:rFonts w:cs="B Mitra"/>
                <w:b/>
                <w:bCs/>
                <w:rtl/>
              </w:rPr>
              <w:instrText xml:space="preserve"> "</w:instrText>
            </w:r>
            <w:r>
              <w:rPr>
                <w:rFonts w:cs="B Mitra" w:hint="cs"/>
                <w:b/>
                <w:bCs/>
                <w:rtl/>
              </w:rPr>
              <w:instrText>یک</w:instrText>
            </w:r>
            <w:r>
              <w:rPr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Fonts w:cs="B Mitra"/>
                <w:b/>
                <w:bCs/>
                <w:rtl/>
              </w:rPr>
              <w:fldChar w:fldCharType="separate"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اول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- واگذاری واحدهای عملیاتی و خدمات دستگاه‌های اجرایی به شبکه‌های حرفه‌ای، بخش خصوصی و سمن‌ها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(</w:t>
            </w:r>
            <w:r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50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0"/>
            <w:r>
              <w:rPr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RPr="00B176A6" w:rsidTr="009830AE">
        <w:trPr>
          <w:jc w:val="center"/>
        </w:trPr>
        <w:tc>
          <w:tcPr>
            <w:tcW w:w="2056" w:type="dxa"/>
            <w:vAlign w:val="center"/>
          </w:tcPr>
          <w:p w:rsidR="005C3E73" w:rsidRPr="003A404F" w:rsidRDefault="005C3E73" w:rsidP="00B642C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B642C3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7456" w:type="dxa"/>
            <w:gridSpan w:val="2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B642C3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2395" w:type="dxa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89" w:type="dxa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187EC9" w:rsidTr="009830AE">
        <w:trPr>
          <w:trHeight w:val="113"/>
          <w:jc w:val="center"/>
        </w:trPr>
        <w:tc>
          <w:tcPr>
            <w:tcW w:w="2056" w:type="dxa"/>
            <w:vAlign w:val="center"/>
          </w:tcPr>
          <w:p w:rsidR="00187EC9" w:rsidRPr="00E432EC" w:rsidRDefault="00187EC9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456" w:type="dxa"/>
            <w:gridSpan w:val="2"/>
            <w:vAlign w:val="center"/>
          </w:tcPr>
          <w:p w:rsidR="00187EC9" w:rsidRPr="00B25FCD" w:rsidRDefault="00187EC9" w:rsidP="00DE4B4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واگذاری خدمات و واحدهای عملیاتی دستگاه بر اساس برنامه مصوب شده</w:t>
            </w:r>
          </w:p>
        </w:tc>
        <w:tc>
          <w:tcPr>
            <w:tcW w:w="2395" w:type="dxa"/>
            <w:vAlign w:val="center"/>
          </w:tcPr>
          <w:p w:rsidR="00187EC9" w:rsidRPr="007A24F4" w:rsidRDefault="00187EC9" w:rsidP="00DE4B49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اساس تحقق هدف سال 96 برنامه عملياتی سه ساله</w:t>
            </w:r>
          </w:p>
        </w:tc>
        <w:tc>
          <w:tcPr>
            <w:tcW w:w="1489" w:type="dxa"/>
            <w:vAlign w:val="center"/>
          </w:tcPr>
          <w:p w:rsidR="00187EC9" w:rsidRPr="00E432EC" w:rsidRDefault="00C31C24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</w:tr>
      <w:tr w:rsidR="00187EC9" w:rsidTr="009830AE">
        <w:trPr>
          <w:trHeight w:val="113"/>
          <w:jc w:val="center"/>
        </w:trPr>
        <w:tc>
          <w:tcPr>
            <w:tcW w:w="2056" w:type="dxa"/>
            <w:vAlign w:val="center"/>
          </w:tcPr>
          <w:p w:rsidR="00187EC9" w:rsidRPr="00E432EC" w:rsidRDefault="00187EC9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6" w:type="dxa"/>
            <w:gridSpan w:val="2"/>
            <w:vAlign w:val="center"/>
          </w:tcPr>
          <w:p w:rsidR="00187EC9" w:rsidRPr="00B25FCD" w:rsidRDefault="00187EC9" w:rsidP="00C253B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ارتقاء کارایی از طریق واگذاری</w:t>
            </w:r>
            <w:r w:rsidR="00C253BB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 بر اساس نتایج جدول شماره 1</w:t>
            </w:r>
          </w:p>
        </w:tc>
        <w:tc>
          <w:tcPr>
            <w:tcW w:w="2395" w:type="dxa"/>
            <w:vAlign w:val="center"/>
          </w:tcPr>
          <w:p w:rsidR="00187EC9" w:rsidRPr="007A24F4" w:rsidRDefault="00187EC9" w:rsidP="00DE4B49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89" w:type="dxa"/>
            <w:vAlign w:val="center"/>
          </w:tcPr>
          <w:p w:rsidR="00187EC9" w:rsidRPr="00E432EC" w:rsidRDefault="00C31C24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5C3E73" w:rsidRPr="001C5FBC" w:rsidTr="002C43E1">
        <w:trPr>
          <w:trHeight w:val="454"/>
          <w:jc w:val="center"/>
        </w:trPr>
        <w:tc>
          <w:tcPr>
            <w:tcW w:w="3984" w:type="dxa"/>
            <w:gridSpan w:val="2"/>
            <w:vAlign w:val="center"/>
          </w:tcPr>
          <w:p w:rsidR="005C3E73" w:rsidRDefault="005C3E73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412" w:type="dxa"/>
            <w:gridSpan w:val="3"/>
            <w:vAlign w:val="center"/>
          </w:tcPr>
          <w:p w:rsidR="005C3E73" w:rsidRPr="001C5FBC" w:rsidRDefault="005C3E73" w:rsidP="002C43E1">
            <w:pPr>
              <w:jc w:val="center"/>
              <w:rPr>
                <w:rFonts w:cs="B Mitra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گزارش اقدامات انجام شده در رابطه با واگذاری واحدهای عملیاتی و خدمات دستگاه بر اساس برنامه مصوب و  قراردادهای منعقد شده</w:t>
            </w:r>
          </w:p>
        </w:tc>
      </w:tr>
    </w:tbl>
    <w:p w:rsidR="005C3E73" w:rsidRDefault="005C3E73" w:rsidP="005C3E73">
      <w:pPr>
        <w:spacing w:line="120" w:lineRule="exact"/>
        <w:ind w:left="-113" w:right="-244"/>
        <w:rPr>
          <w:rFonts w:cs="Titr"/>
          <w:b/>
          <w:bCs/>
          <w:sz w:val="22"/>
          <w:szCs w:val="22"/>
          <w:u w:val="single"/>
          <w:rtl/>
          <w:lang w:bidi="fa-IR"/>
        </w:rPr>
      </w:pPr>
    </w:p>
    <w:p w:rsidR="005C3E73" w:rsidRPr="00764FCE" w:rsidRDefault="005C3E73" w:rsidP="00187EC9">
      <w:pPr>
        <w:spacing w:line="280" w:lineRule="exact"/>
        <w:ind w:left="45" w:right="-357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t xml:space="preserve">جدول شماره </w:t>
      </w:r>
      <w:r w:rsidR="00187EC9">
        <w:rPr>
          <w:rFonts w:cs="Traffic" w:hint="cs"/>
          <w:b/>
          <w:bCs/>
          <w:noProof/>
          <w:rtl/>
        </w:rPr>
        <w:t>1</w:t>
      </w:r>
      <w:r>
        <w:rPr>
          <w:rFonts w:cs="Traffic" w:hint="cs"/>
          <w:b/>
          <w:bCs/>
          <w:noProof/>
          <w:rtl/>
        </w:rPr>
        <w:t xml:space="preserve">) </w:t>
      </w:r>
      <w:r w:rsidRPr="006515A8">
        <w:rPr>
          <w:rFonts w:cs="Traffic" w:hint="cs"/>
          <w:b/>
          <w:bCs/>
          <w:noProof/>
          <w:rtl/>
        </w:rPr>
        <w:t xml:space="preserve">جدول </w:t>
      </w:r>
      <w:r>
        <w:rPr>
          <w:rFonts w:cs="Traffic" w:hint="cs"/>
          <w:b/>
          <w:bCs/>
          <w:noProof/>
          <w:rtl/>
        </w:rPr>
        <w:t xml:space="preserve">واگذاری واحدهای عملیاتی </w:t>
      </w:r>
      <w:r w:rsidRPr="00764FCE">
        <w:rPr>
          <w:rFonts w:cs="Traffic" w:hint="cs"/>
          <w:b/>
          <w:bCs/>
          <w:noProof/>
          <w:rtl/>
        </w:rPr>
        <w:t xml:space="preserve">و </w:t>
      </w:r>
      <w:r>
        <w:rPr>
          <w:rFonts w:cs="Traffic" w:hint="cs"/>
          <w:b/>
          <w:bCs/>
          <w:noProof/>
          <w:rtl/>
        </w:rPr>
        <w:t>خدمات دستگاه‌های اجرایی</w:t>
      </w:r>
    </w:p>
    <w:p w:rsidR="005C3E73" w:rsidRDefault="005C3E73" w:rsidP="005C3E73">
      <w:pPr>
        <w:spacing w:line="120" w:lineRule="exact"/>
        <w:ind w:left="-113" w:right="-244"/>
        <w:rPr>
          <w:rFonts w:cs="Titr"/>
          <w:b/>
          <w:bCs/>
          <w:sz w:val="22"/>
          <w:szCs w:val="22"/>
          <w:u w:val="single"/>
          <w:rtl/>
          <w:lang w:bidi="fa-IR"/>
        </w:rPr>
      </w:pPr>
    </w:p>
    <w:tbl>
      <w:tblPr>
        <w:tblStyle w:val="TableGrid"/>
        <w:bidiVisual/>
        <w:tblW w:w="136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9"/>
        <w:gridCol w:w="1134"/>
        <w:gridCol w:w="992"/>
        <w:gridCol w:w="425"/>
        <w:gridCol w:w="425"/>
        <w:gridCol w:w="420"/>
        <w:gridCol w:w="992"/>
        <w:gridCol w:w="786"/>
        <w:gridCol w:w="773"/>
        <w:gridCol w:w="631"/>
        <w:gridCol w:w="900"/>
        <w:gridCol w:w="885"/>
        <w:gridCol w:w="958"/>
        <w:gridCol w:w="1010"/>
        <w:gridCol w:w="796"/>
      </w:tblGrid>
      <w:tr w:rsidR="005C3E73" w:rsidRPr="003351B8" w:rsidTr="00986A8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5C3E73" w:rsidRPr="003351B8" w:rsidRDefault="005C3E73" w:rsidP="009830AE">
            <w:pPr>
              <w:bidi w:val="0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فعالیت‌های واگذارشده</w:t>
            </w:r>
          </w:p>
        </w:tc>
        <w:tc>
          <w:tcPr>
            <w:tcW w:w="693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نتایج حاصل از واگذاری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E73" w:rsidRPr="005C744F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C744F">
              <w:rPr>
                <w:rFonts w:cs="B Mitra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5C3E73" w:rsidRPr="00AF7982" w:rsidTr="00986A87">
        <w:trPr>
          <w:cantSplit/>
          <w:trHeight w:val="102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C3E73" w:rsidRPr="00AF7982" w:rsidRDefault="005C3E73" w:rsidP="009830A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E527B">
              <w:rPr>
                <w:rFonts w:cs="B Mitra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 یا واحد عملیاتی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واگذار شده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نسبت فعالیت واگذارشده به کل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روش واگذاری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E73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هزینه های کاهش یافته</w:t>
            </w:r>
          </w:p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(ریال)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واحدهای سازمانی کاهش یافته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پست سازمانی کاهش یافته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نیروی انسانی کاهش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‌یافته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تعداد واحد سازمانی که واگذاری مانع از ایجاد آنها شده 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5C3E73" w:rsidRPr="00BE7BF6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E7BF6">
              <w:rPr>
                <w:rFonts w:cs="B Mitra" w:hint="cs"/>
                <w:b/>
                <w:bCs/>
                <w:sz w:val="16"/>
                <w:szCs w:val="16"/>
                <w:rtl/>
              </w:rPr>
              <w:t>تعداد پست سازمانی که واگذاری مانع از ایجاد آنها شده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تعداد نیروی انسانی  که واگذاری مانع از بکارگیری آنها شده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>کیفیت خدمات بعد از واگذاری(بهتر شده/فرقی نکرده/تنزل یافته)</w:t>
            </w:r>
          </w:p>
        </w:tc>
        <w:tc>
          <w:tcPr>
            <w:tcW w:w="7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E73" w:rsidRPr="00AF7982" w:rsidRDefault="005C3E73" w:rsidP="009830AE">
            <w:pPr>
              <w:jc w:val="center"/>
              <w:rPr>
                <w:b/>
                <w:bCs/>
                <w:rtl/>
              </w:rPr>
            </w:pPr>
          </w:p>
        </w:tc>
      </w:tr>
      <w:tr w:rsidR="005C3E73" w:rsidRPr="00AF7982" w:rsidTr="00986A87">
        <w:trPr>
          <w:cantSplit/>
          <w:trHeight w:val="957"/>
          <w:jc w:val="center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8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خرید خدمت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واگذاری مدیریت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77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010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AF7982" w:rsidRDefault="005C3E73" w:rsidP="009830AE">
            <w:pPr>
              <w:ind w:left="113" w:right="113"/>
              <w:rPr>
                <w:b/>
                <w:bCs/>
                <w:rtl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</w:tr>
      <w:tr w:rsidR="00D76D9D" w:rsidRPr="00AF7982" w:rsidTr="00986A87">
        <w:trPr>
          <w:cantSplit/>
          <w:trHeight w:val="146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C33622" w:rsidRDefault="00D76D9D" w:rsidP="00DE4B4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فعال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ت، خدمت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ا واحد عمل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ات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C33622" w:rsidRDefault="00D76D9D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بلی/خیر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</w:tr>
      <w:tr w:rsidR="005C3E73" w:rsidRPr="00AF7982" w:rsidTr="00986A87">
        <w:trPr>
          <w:cantSplit/>
          <w:trHeight w:val="146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Default="005C3E73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</w:tr>
    </w:tbl>
    <w:p w:rsidR="005C3E73" w:rsidRDefault="005C3E73" w:rsidP="00FE68BE">
      <w:pPr>
        <w:spacing w:line="320" w:lineRule="exact"/>
        <w:ind w:right="284"/>
        <w:jc w:val="both"/>
        <w:rPr>
          <w:rFonts w:cs="Traffic"/>
          <w:b/>
          <w:bCs/>
          <w:noProof/>
          <w:rtl/>
          <w:lang w:bidi="fa-IR"/>
        </w:rPr>
      </w:pPr>
      <w:r w:rsidRPr="00C253BB">
        <w:rPr>
          <w:rFonts w:cs="Mitra" w:hint="cs"/>
          <w:b/>
          <w:bCs/>
          <w:sz w:val="26"/>
          <w:szCs w:val="26"/>
          <w:rtl/>
          <w:lang w:bidi="fa-IR"/>
        </w:rPr>
        <w:t>مستند</w:t>
      </w:r>
      <w:r w:rsidR="00C253BB" w:rsidRPr="00C253BB">
        <w:rPr>
          <w:rFonts w:cs="Mitra" w:hint="cs"/>
          <w:b/>
          <w:bCs/>
          <w:sz w:val="26"/>
          <w:szCs w:val="26"/>
          <w:rtl/>
          <w:lang w:bidi="fa-IR"/>
        </w:rPr>
        <w:t>ات</w:t>
      </w:r>
      <w:r w:rsidRPr="00C253BB">
        <w:rPr>
          <w:rFonts w:cs="Mitra" w:hint="cs"/>
          <w:b/>
          <w:bCs/>
          <w:sz w:val="26"/>
          <w:szCs w:val="26"/>
          <w:rtl/>
          <w:lang w:bidi="fa-IR"/>
        </w:rPr>
        <w:t xml:space="preserve"> شاخص</w:t>
      </w:r>
      <w:r>
        <w:rPr>
          <w:rFonts w:cs="Mitra" w:hint="cs"/>
          <w:b/>
          <w:bCs/>
          <w:rtl/>
          <w:lang w:bidi="fa-IR"/>
        </w:rPr>
        <w:t>:</w:t>
      </w:r>
      <w:r>
        <w:rPr>
          <w:rFonts w:cs="Mitra" w:hint="cs"/>
          <w:sz w:val="28"/>
          <w:szCs w:val="28"/>
          <w:rtl/>
          <w:lang w:bidi="fa-IR"/>
        </w:rPr>
        <w:t xml:space="preserve"> </w:t>
      </w:r>
      <w:hyperlink r:id="rId11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مواد 9، 10، 11، 13، 14، 15 و 24 قانون مديريت خدمات كشوري</w:t>
        </w:r>
      </w:hyperlink>
      <w:r w:rsidRPr="00B642C3">
        <w:rPr>
          <w:rStyle w:val="Hyperlink"/>
          <w:rFonts w:cs="B Mitra" w:hint="cs"/>
          <w:rtl/>
        </w:rPr>
        <w:t xml:space="preserve"> </w:t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و آيين‌نامه اجرايي ماده</w:t>
      </w:r>
      <w:r w:rsidRPr="00B642C3">
        <w:rPr>
          <w:rStyle w:val="Hyperlink"/>
          <w:rFonts w:cs="B Mitra" w:hint="cs"/>
          <w:rtl/>
        </w:rPr>
        <w:t xml:space="preserve"> </w:t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24</w:t>
      </w:r>
      <w:r w:rsidRPr="00B642C3">
        <w:rPr>
          <w:rStyle w:val="Hyperlink"/>
          <w:rFonts w:cs="B Mitra" w:hint="cs"/>
          <w:rtl/>
        </w:rPr>
        <w:t>(</w:t>
      </w:r>
      <w:hyperlink r:id="rId12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شماره </w:t>
        </w:r>
        <w:r w:rsidRPr="00B642C3">
          <w:rPr>
            <w:rStyle w:val="Hyperlink"/>
            <w:rFonts w:cs="B Mitra"/>
            <w:sz w:val="26"/>
            <w:szCs w:val="26"/>
            <w:rtl/>
            <w:lang w:bidi="fa-IR"/>
          </w:rPr>
          <w:t>231378/ت43908ك</w:t>
        </w:r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 تاريخ </w:t>
        </w:r>
        <w:r w:rsidRPr="00B642C3">
          <w:rPr>
            <w:rStyle w:val="Hyperlink"/>
            <w:rFonts w:cs="B Mitra"/>
            <w:sz w:val="26"/>
            <w:szCs w:val="26"/>
            <w:rtl/>
            <w:lang w:bidi="fa-IR"/>
          </w:rPr>
          <w:t>21/11/1388</w:t>
        </w:r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 تصويب‌نامه هيأت وزيران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) و اصلاحيه آن(</w:t>
      </w:r>
      <w:hyperlink r:id="rId13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شماره 176420/ت44852ك تاريخ 8/8/1389)</w:t>
        </w:r>
      </w:hyperlink>
      <w:r w:rsidR="00704B5D">
        <w:rPr>
          <w:rStyle w:val="Hyperlink"/>
          <w:rFonts w:cs="B Mitra" w:hint="cs"/>
          <w:sz w:val="26"/>
          <w:szCs w:val="26"/>
          <w:rtl/>
          <w:lang w:bidi="fa-IR"/>
        </w:rPr>
        <w:t>، ماده 25 قانون برنامه ششم</w:t>
      </w:r>
      <w:r w:rsidR="00FE68BE">
        <w:rPr>
          <w:rStyle w:val="Hyperlink"/>
          <w:rFonts w:cs="B Mitra" w:hint="cs"/>
          <w:sz w:val="26"/>
          <w:szCs w:val="26"/>
          <w:rtl/>
          <w:lang w:bidi="fa-IR"/>
        </w:rPr>
        <w:t>.</w:t>
      </w:r>
    </w:p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467" w:type="dxa"/>
        <w:tblLook w:val="04A0" w:firstRow="1" w:lastRow="0" w:firstColumn="1" w:lastColumn="0" w:noHBand="0" w:noVBand="1"/>
      </w:tblPr>
      <w:tblGrid>
        <w:gridCol w:w="1776"/>
        <w:gridCol w:w="2268"/>
        <w:gridCol w:w="2835"/>
        <w:gridCol w:w="5103"/>
        <w:gridCol w:w="1535"/>
      </w:tblGrid>
      <w:tr w:rsidR="005C3E73" w:rsidTr="00260DAF">
        <w:trPr>
          <w:jc w:val="center"/>
        </w:trPr>
        <w:tc>
          <w:tcPr>
            <w:tcW w:w="13517" w:type="dxa"/>
            <w:gridSpan w:val="5"/>
            <w:vAlign w:val="center"/>
          </w:tcPr>
          <w:bookmarkStart w:id="1" w:name="واگذاریوظایفواختیاراتبهسطوحاستانی"/>
          <w:p w:rsidR="005C3E73" w:rsidRPr="00B176A6" w:rsidRDefault="005C3E73" w:rsidP="00AF4EC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Style w:val="Hyperlink"/>
                <w:rFonts w:cs="B Mitra"/>
                <w:b/>
                <w:bCs/>
                <w:rtl/>
              </w:rPr>
              <w:fldChar w:fldCharType="begin"/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</w:instrText>
            </w:r>
            <w:r>
              <w:rPr>
                <w:rStyle w:val="Hyperlink"/>
                <w:rFonts w:cs="B Mitra"/>
                <w:b/>
                <w:bCs/>
              </w:rPr>
              <w:instrText>HYPERLINK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 \</w:instrText>
            </w:r>
            <w:r>
              <w:rPr>
                <w:rStyle w:val="Hyperlink"/>
                <w:rFonts w:cs="B Mitra"/>
                <w:b/>
                <w:bCs/>
              </w:rPr>
              <w:instrText>l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"</w:instrText>
            </w:r>
            <w:r>
              <w:rPr>
                <w:rStyle w:val="Hyperlink"/>
                <w:rFonts w:cs="B Mitra" w:hint="cs"/>
                <w:b/>
                <w:bCs/>
                <w:rtl/>
              </w:rPr>
              <w:instrText>یک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  <w:rtl/>
              </w:rPr>
              <w:fldChar w:fldCharType="separate"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-  میزان اجرایی شدن واگذاری وظایف ستاد دستگاه به</w:t>
            </w:r>
            <w:r w:rsidRPr="00F35A3C">
              <w:rPr>
                <w:rStyle w:val="Hyperlink"/>
                <w:rFonts w:cs="B Mitra" w:hint="cs"/>
                <w:b/>
                <w:bCs/>
                <w:rtl/>
              </w:rPr>
              <w:t xml:space="preserve"> استان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 xml:space="preserve">به 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منظور تمرکززدایی </w:t>
            </w:r>
            <w:r w:rsidRPr="00827B80">
              <w:rPr>
                <w:rStyle w:val="Hyperlink"/>
                <w:rFonts w:cs="B Mitra"/>
                <w:b/>
                <w:bCs/>
              </w:rPr>
              <w:cr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(</w:t>
            </w:r>
            <w:r w:rsidR="00AF4ECC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25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1"/>
            <w:r>
              <w:rPr>
                <w:rStyle w:val="Hyperlink"/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Tr="00260DAF">
        <w:trPr>
          <w:jc w:val="center"/>
        </w:trPr>
        <w:tc>
          <w:tcPr>
            <w:tcW w:w="1776" w:type="dxa"/>
            <w:vAlign w:val="center"/>
          </w:tcPr>
          <w:p w:rsidR="005C3E73" w:rsidRPr="004205D8" w:rsidRDefault="005C3E73" w:rsidP="00B642C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205D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B642C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5103" w:type="dxa"/>
            <w:gridSpan w:val="2"/>
          </w:tcPr>
          <w:p w:rsidR="005C3E73" w:rsidRPr="003A404F" w:rsidRDefault="005C3E73" w:rsidP="00B642C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B642C3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5103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535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5C3E73" w:rsidTr="00260DAF">
        <w:trPr>
          <w:jc w:val="center"/>
        </w:trPr>
        <w:tc>
          <w:tcPr>
            <w:tcW w:w="1776" w:type="dxa"/>
            <w:vAlign w:val="center"/>
          </w:tcPr>
          <w:p w:rsidR="005C3E73" w:rsidRPr="00E432EC" w:rsidRDefault="005C3E73" w:rsidP="00260D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5C3E73" w:rsidRPr="00E432EC" w:rsidRDefault="005C3E73" w:rsidP="00260DAF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E432E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اجرایی شدن وظایف واگذار شده از ستاد دستگاه به استان</w:t>
            </w:r>
          </w:p>
        </w:tc>
        <w:tc>
          <w:tcPr>
            <w:tcW w:w="5103" w:type="dxa"/>
            <w:vAlign w:val="center"/>
          </w:tcPr>
          <w:p w:rsidR="005C3E73" w:rsidRPr="007A24F4" w:rsidRDefault="005C3E73" w:rsidP="00260DAF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تحقق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هد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="00187EC9"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تجميعی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پايان سال 96 برنامه عملياتی سه ساله دستگاه</w:t>
            </w:r>
          </w:p>
        </w:tc>
        <w:tc>
          <w:tcPr>
            <w:tcW w:w="1535" w:type="dxa"/>
            <w:vAlign w:val="center"/>
          </w:tcPr>
          <w:p w:rsidR="005C3E73" w:rsidRPr="00E432EC" w:rsidRDefault="00AF4ECC" w:rsidP="00260D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88410D" w:rsidTr="002C43E1">
        <w:trPr>
          <w:trHeight w:val="454"/>
          <w:jc w:val="center"/>
        </w:trPr>
        <w:tc>
          <w:tcPr>
            <w:tcW w:w="4044" w:type="dxa"/>
            <w:gridSpan w:val="2"/>
            <w:vAlign w:val="center"/>
          </w:tcPr>
          <w:p w:rsidR="0088410D" w:rsidRPr="00E432EC" w:rsidRDefault="0088410D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260DAF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473" w:type="dxa"/>
            <w:gridSpan w:val="3"/>
            <w:vAlign w:val="center"/>
          </w:tcPr>
          <w:p w:rsidR="0088410D" w:rsidRPr="002C43E1" w:rsidRDefault="00260DAF" w:rsidP="002C43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ارائه فهرست کامل وظایف و اختیارات واگذار شده از ستاد به استان و </w:t>
            </w:r>
            <w:r w:rsidR="0088410D"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گزارش 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میزان اجرایی شدن آن</w:t>
            </w:r>
            <w:r w:rsidR="00704B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(تکمیل نمودن جدول شماره 2)</w:t>
            </w:r>
          </w:p>
        </w:tc>
      </w:tr>
    </w:tbl>
    <w:p w:rsidR="005C3E73" w:rsidRDefault="005C3E73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E207E2">
        <w:rPr>
          <w:rFonts w:cs="B Mitra" w:hint="cs"/>
          <w:b/>
          <w:bCs/>
          <w:noProof/>
          <w:sz w:val="26"/>
          <w:szCs w:val="26"/>
          <w:rtl/>
        </w:rPr>
        <w:t>:</w:t>
      </w:r>
      <w:r w:rsidRPr="00E207E2">
        <w:rPr>
          <w:rFonts w:cs="B Mitra" w:hint="cs"/>
          <w:noProof/>
          <w:sz w:val="26"/>
          <w:szCs w:val="26"/>
          <w:rtl/>
        </w:rPr>
        <w:t xml:space="preserve"> </w:t>
      </w:r>
      <w:hyperlink r:id="rId14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تصویب نامه شماره 75601/ت 51052 هـ تاریخ 11/6/1394 هیئت وزیران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 در خصوص واگذاری وظایف و اختیارات دستگاه</w:t>
      </w:r>
      <w:r w:rsidR="00986A87">
        <w:rPr>
          <w:rStyle w:val="Hyperlink"/>
          <w:rFonts w:cs="B Mitra"/>
          <w:sz w:val="26"/>
          <w:szCs w:val="26"/>
          <w:rtl/>
          <w:lang w:bidi="fa-IR"/>
        </w:rPr>
        <w:softHyphen/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ها به سطوح استانی، </w:t>
      </w:r>
      <w:hyperlink r:id="rId15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تصویبنامه شماره 75609/ت 51052 هـ تاریخ 11/6/1394 هیئت وزیران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 در خصوص واگذاری وظایف و اختیارات دستگاه</w:t>
      </w:r>
      <w:r w:rsidR="00986A87">
        <w:rPr>
          <w:rStyle w:val="Hyperlink"/>
          <w:rFonts w:cs="B Mitra"/>
          <w:sz w:val="26"/>
          <w:szCs w:val="26"/>
          <w:rtl/>
          <w:lang w:bidi="fa-IR"/>
        </w:rPr>
        <w:softHyphen/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ها به سطوح استانی</w:t>
      </w:r>
      <w:r w:rsidR="006E4D88">
        <w:rPr>
          <w:rStyle w:val="Hyperlink"/>
          <w:rFonts w:cs="B Mitra" w:hint="cs"/>
          <w:sz w:val="26"/>
          <w:szCs w:val="26"/>
          <w:rtl/>
          <w:lang w:bidi="fa-IR"/>
        </w:rPr>
        <w:t>.</w:t>
      </w:r>
    </w:p>
    <w:p w:rsidR="00B67E7D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B67E7D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B67E7D" w:rsidRPr="006F51C2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p w:rsidR="005C3E73" w:rsidRDefault="005C3E73" w:rsidP="00DE4B49">
      <w:pPr>
        <w:spacing w:line="300" w:lineRule="exact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lastRenderedPageBreak/>
        <w:t xml:space="preserve">جدول شماره </w:t>
      </w:r>
      <w:r w:rsidR="00DE4B49">
        <w:rPr>
          <w:rFonts w:cs="Traffic" w:hint="cs"/>
          <w:b/>
          <w:bCs/>
          <w:noProof/>
          <w:rtl/>
        </w:rPr>
        <w:t>2</w:t>
      </w:r>
      <w:r>
        <w:rPr>
          <w:rFonts w:cs="Traffic" w:hint="cs"/>
          <w:b/>
          <w:bCs/>
          <w:noProof/>
          <w:rtl/>
        </w:rPr>
        <w:t>) جدول اجرایی شدن وظایف واگذاری شده دستگاه به سطوح استانی</w:t>
      </w:r>
    </w:p>
    <w:tbl>
      <w:tblPr>
        <w:bidiVisual/>
        <w:tblW w:w="8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2918"/>
        <w:gridCol w:w="4504"/>
      </w:tblGrid>
      <w:tr w:rsidR="005C3E73" w:rsidTr="009830AE">
        <w:trPr>
          <w:trHeight w:val="283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3E73" w:rsidRPr="006A54D2" w:rsidRDefault="005C3E73" w:rsidP="009830AE">
            <w:pPr>
              <w:jc w:val="center"/>
              <w:rPr>
                <w:rFonts w:cs="Mitra"/>
                <w:b/>
                <w:bCs/>
                <w:szCs w:val="20"/>
                <w:rtl/>
                <w:lang w:bidi="fa-IR"/>
              </w:rPr>
            </w:pPr>
            <w:r w:rsidRPr="006A54D2">
              <w:rPr>
                <w:rFonts w:cs="Mitra" w:hint="cs"/>
                <w:b/>
                <w:bCs/>
                <w:szCs w:val="20"/>
                <w:rtl/>
                <w:lang w:bidi="fa-IR"/>
              </w:rPr>
              <w:t xml:space="preserve">عنوان </w:t>
            </w:r>
            <w:r>
              <w:rPr>
                <w:rFonts w:cs="Mitra" w:hint="cs"/>
                <w:b/>
                <w:bCs/>
                <w:szCs w:val="20"/>
                <w:rtl/>
                <w:lang w:bidi="fa-IR"/>
              </w:rPr>
              <w:t>وظيفه واگذار شده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 xml:space="preserve">ميزان </w:t>
            </w:r>
            <w:r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اجرا(درصد)</w:t>
            </w:r>
          </w:p>
        </w:tc>
      </w:tr>
      <w:tr w:rsidR="005C3E73" w:rsidTr="009830AE">
        <w:trPr>
          <w:trHeight w:val="345"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3E73" w:rsidRDefault="005C3E73" w:rsidP="009830AE">
            <w:pPr>
              <w:rPr>
                <w:rFonts w:cs="Mitra"/>
                <w:b/>
                <w:bCs/>
                <w:lang w:bidi="fa-IR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3E73" w:rsidRPr="00EA0559" w:rsidRDefault="005C3E73" w:rsidP="009830AE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3E73" w:rsidRDefault="005C3E73" w:rsidP="009830AE">
            <w:pPr>
              <w:rPr>
                <w:b/>
                <w:bCs/>
                <w:lang w:bidi="fa-IR"/>
              </w:rPr>
            </w:pPr>
          </w:p>
        </w:tc>
      </w:tr>
    </w:tbl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113" w:type="dxa"/>
        <w:tblLook w:val="04A0" w:firstRow="1" w:lastRow="0" w:firstColumn="1" w:lastColumn="0" w:noHBand="0" w:noVBand="1"/>
      </w:tblPr>
      <w:tblGrid>
        <w:gridCol w:w="1644"/>
        <w:gridCol w:w="2963"/>
        <w:gridCol w:w="3983"/>
        <w:gridCol w:w="3409"/>
        <w:gridCol w:w="1984"/>
      </w:tblGrid>
      <w:tr w:rsidR="005C3E73" w:rsidTr="00D24363">
        <w:trPr>
          <w:jc w:val="center"/>
        </w:trPr>
        <w:tc>
          <w:tcPr>
            <w:tcW w:w="13983" w:type="dxa"/>
            <w:gridSpan w:val="5"/>
            <w:vAlign w:val="center"/>
          </w:tcPr>
          <w:bookmarkStart w:id="2" w:name="تفکیک"/>
          <w:p w:rsidR="005C3E73" w:rsidRPr="00B176A6" w:rsidRDefault="005C3E73" w:rsidP="00AF4EC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Style w:val="Hyperlink"/>
                <w:rFonts w:cs="B Mitra"/>
                <w:b/>
                <w:bCs/>
                <w:rtl/>
              </w:rPr>
              <w:fldChar w:fldCharType="begin"/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</w:instrText>
            </w:r>
            <w:r>
              <w:rPr>
                <w:rStyle w:val="Hyperlink"/>
                <w:rFonts w:cs="B Mitra"/>
                <w:b/>
                <w:bCs/>
              </w:rPr>
              <w:instrText>HYPERLINK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 \</w:instrText>
            </w:r>
            <w:r>
              <w:rPr>
                <w:rStyle w:val="Hyperlink"/>
                <w:rFonts w:cs="B Mitra"/>
                <w:b/>
                <w:bCs/>
              </w:rPr>
              <w:instrText>l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"</w:instrText>
            </w:r>
            <w:r>
              <w:rPr>
                <w:rStyle w:val="Hyperlink"/>
                <w:rFonts w:cs="B Mitra" w:hint="cs"/>
                <w:b/>
                <w:bCs/>
                <w:rtl/>
              </w:rPr>
              <w:instrText>یک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  <w:rtl/>
              </w:rPr>
              <w:fldChar w:fldCharType="separate"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-  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>تفک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 w:hint="eastAsia"/>
                <w:b/>
                <w:bCs/>
                <w:rtl/>
              </w:rPr>
              <w:t>ک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وظا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 w:hint="eastAsia"/>
                <w:b/>
                <w:bCs/>
                <w:rtl/>
              </w:rPr>
              <w:t>ف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استان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و شهرستان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به م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نظ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>ور تمرکز زدا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و واگذار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حداکثر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اخت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 w:hint="eastAsia"/>
                <w:b/>
                <w:bCs/>
                <w:rtl/>
              </w:rPr>
              <w:t>ارات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و وظا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 w:hint="eastAsia"/>
                <w:b/>
                <w:bCs/>
                <w:rtl/>
              </w:rPr>
              <w:t>ف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به سطوح شهرستان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</w:rPr>
              <w:cr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Style w:val="FootnoteReference"/>
                <w:rFonts w:cs="B Mitra"/>
                <w:b/>
                <w:bCs/>
                <w:color w:val="0000FF" w:themeColor="hyperlink"/>
                <w:u w:val="single"/>
                <w:rtl/>
              </w:rPr>
              <w:footnoteReference w:id="1"/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(</w:t>
            </w:r>
            <w:r w:rsidR="00AF4ECC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20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2"/>
            <w:r>
              <w:rPr>
                <w:rStyle w:val="Hyperlink"/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Tr="00D24363">
        <w:trPr>
          <w:jc w:val="center"/>
        </w:trPr>
        <w:tc>
          <w:tcPr>
            <w:tcW w:w="1644" w:type="dxa"/>
            <w:vAlign w:val="center"/>
          </w:tcPr>
          <w:p w:rsidR="005C3E73" w:rsidRPr="00D12A31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A3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7445D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6946" w:type="dxa"/>
            <w:gridSpan w:val="2"/>
          </w:tcPr>
          <w:p w:rsidR="005C3E73" w:rsidRPr="003A404F" w:rsidRDefault="005C3E73" w:rsidP="009830AE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7445D8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3409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984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5C3E73" w:rsidTr="00D24363">
        <w:trPr>
          <w:jc w:val="center"/>
        </w:trPr>
        <w:tc>
          <w:tcPr>
            <w:tcW w:w="1644" w:type="dxa"/>
            <w:vAlign w:val="center"/>
          </w:tcPr>
          <w:p w:rsidR="005C3E73" w:rsidRPr="00E432EC" w:rsidRDefault="005C3E73" w:rsidP="002C43E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5C3E73" w:rsidRPr="009E235D" w:rsidRDefault="005C3E73" w:rsidP="002C43E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واگذاری وظایف و اختیارات قابل واگذاری به سطوح شهرستانی بر اساس اهداف سال 1396 برنامه سه ساله اصلاح نظام اداری و اجرایی شدن آنها</w:t>
            </w:r>
          </w:p>
        </w:tc>
        <w:tc>
          <w:tcPr>
            <w:tcW w:w="3409" w:type="dxa"/>
            <w:vAlign w:val="center"/>
          </w:tcPr>
          <w:p w:rsidR="005C3E73" w:rsidRPr="007A24F4" w:rsidRDefault="005C3E73" w:rsidP="002C43E1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تحقق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هد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پايان سال 96 برنامه عملياتی سه ساله دستگاه</w:t>
            </w:r>
          </w:p>
        </w:tc>
        <w:tc>
          <w:tcPr>
            <w:tcW w:w="1984" w:type="dxa"/>
            <w:vAlign w:val="center"/>
          </w:tcPr>
          <w:p w:rsidR="005C3E73" w:rsidRPr="00E432EC" w:rsidRDefault="00AF4ECC" w:rsidP="002C43E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2C43E1" w:rsidTr="00D24363">
        <w:trPr>
          <w:trHeight w:val="454"/>
          <w:jc w:val="center"/>
        </w:trPr>
        <w:tc>
          <w:tcPr>
            <w:tcW w:w="4607" w:type="dxa"/>
            <w:gridSpan w:val="2"/>
            <w:vAlign w:val="center"/>
          </w:tcPr>
          <w:p w:rsidR="002C43E1" w:rsidRDefault="002C43E1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376" w:type="dxa"/>
            <w:gridSpan w:val="3"/>
            <w:vAlign w:val="center"/>
          </w:tcPr>
          <w:p w:rsidR="002C43E1" w:rsidRPr="002C43E1" w:rsidRDefault="002C43E1" w:rsidP="00D243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ارائه فهرست کامل وظایف و اختیارات واگذار شده از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گزارش میزان اجرایی شدن آنها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(تکمیل نمودن جدول شماره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p w:rsidR="005C3E73" w:rsidRDefault="005C3E73" w:rsidP="0091559C">
      <w:pPr>
        <w:spacing w:line="300" w:lineRule="exact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t xml:space="preserve">جدول شماره </w:t>
      </w:r>
      <w:r w:rsidR="00DE4B49">
        <w:rPr>
          <w:rFonts w:cs="Traffic" w:hint="cs"/>
          <w:b/>
          <w:bCs/>
          <w:noProof/>
          <w:rtl/>
        </w:rPr>
        <w:t>3</w:t>
      </w:r>
      <w:r>
        <w:rPr>
          <w:rFonts w:cs="Traffic" w:hint="cs"/>
          <w:b/>
          <w:bCs/>
          <w:noProof/>
          <w:rtl/>
        </w:rPr>
        <w:t xml:space="preserve">) جدول فهرست وظايف قابل واگذاری </w:t>
      </w:r>
      <w:r w:rsidR="0091559C">
        <w:rPr>
          <w:rFonts w:cs="Traffic" w:hint="cs"/>
          <w:b/>
          <w:bCs/>
          <w:noProof/>
          <w:rtl/>
        </w:rPr>
        <w:t>استان</w:t>
      </w:r>
      <w:r>
        <w:rPr>
          <w:rFonts w:cs="Traffic" w:hint="cs"/>
          <w:b/>
          <w:bCs/>
          <w:noProof/>
          <w:rtl/>
        </w:rPr>
        <w:t xml:space="preserve"> به سطوح شهرستانی</w:t>
      </w:r>
    </w:p>
    <w:tbl>
      <w:tblPr>
        <w:bidiVisual/>
        <w:tblW w:w="8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3585"/>
        <w:gridCol w:w="3837"/>
      </w:tblGrid>
      <w:tr w:rsidR="005C3E73" w:rsidTr="009830AE">
        <w:trPr>
          <w:trHeight w:val="283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3E73" w:rsidRPr="006A54D2" w:rsidRDefault="005C3E73" w:rsidP="009830AE">
            <w:pPr>
              <w:jc w:val="center"/>
              <w:rPr>
                <w:rFonts w:cs="Mitra"/>
                <w:b/>
                <w:bCs/>
                <w:szCs w:val="20"/>
                <w:rtl/>
                <w:lang w:bidi="fa-IR"/>
              </w:rPr>
            </w:pPr>
            <w:r w:rsidRPr="006A54D2">
              <w:rPr>
                <w:rFonts w:cs="Mitra" w:hint="cs"/>
                <w:b/>
                <w:bCs/>
                <w:szCs w:val="20"/>
                <w:rtl/>
                <w:lang w:bidi="fa-IR"/>
              </w:rPr>
              <w:t xml:space="preserve">عنوان </w:t>
            </w:r>
            <w:r>
              <w:rPr>
                <w:rFonts w:cs="Mitra" w:hint="cs"/>
                <w:b/>
                <w:bCs/>
                <w:szCs w:val="20"/>
                <w:rtl/>
                <w:lang w:bidi="fa-IR"/>
              </w:rPr>
              <w:t>وظيفه واگذار شده از استان به شهرستان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 xml:space="preserve">ميزان </w:t>
            </w:r>
            <w:r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اجرا(درصد)</w:t>
            </w:r>
          </w:p>
        </w:tc>
      </w:tr>
      <w:tr w:rsidR="005C3E73" w:rsidTr="009830AE">
        <w:trPr>
          <w:trHeight w:val="345"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3E73" w:rsidRDefault="005C3E73" w:rsidP="009830AE">
            <w:pPr>
              <w:rPr>
                <w:rFonts w:cs="Mitra"/>
                <w:b/>
                <w:bCs/>
                <w:lang w:bidi="fa-I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3E73" w:rsidRPr="00EA0559" w:rsidRDefault="005C3E73" w:rsidP="009830AE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3E73" w:rsidRDefault="005C3E73" w:rsidP="009830AE">
            <w:pPr>
              <w:rPr>
                <w:b/>
                <w:bCs/>
                <w:lang w:bidi="fa-IR"/>
              </w:rPr>
            </w:pPr>
          </w:p>
        </w:tc>
      </w:tr>
    </w:tbl>
    <w:p w:rsidR="005C3E73" w:rsidRDefault="005C3E73" w:rsidP="005C3E73">
      <w:pPr>
        <w:spacing w:line="240" w:lineRule="exact"/>
        <w:jc w:val="center"/>
        <w:rPr>
          <w:rFonts w:cs="Traffic"/>
          <w:b/>
          <w:bCs/>
          <w:noProof/>
          <w:rtl/>
        </w:rPr>
      </w:pPr>
    </w:p>
    <w:p w:rsidR="004E12C9" w:rsidRDefault="004E12C9" w:rsidP="005C3E73">
      <w:pPr>
        <w:spacing w:line="240" w:lineRule="exact"/>
        <w:jc w:val="center"/>
        <w:rPr>
          <w:rFonts w:cs="Traffic"/>
          <w:b/>
          <w:bCs/>
          <w:noProof/>
          <w:rtl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7054"/>
        <w:gridCol w:w="2552"/>
        <w:gridCol w:w="1712"/>
      </w:tblGrid>
      <w:tr w:rsidR="005C3E73" w:rsidRPr="00044BC5" w:rsidTr="0091559C">
        <w:trPr>
          <w:jc w:val="center"/>
        </w:trPr>
        <w:tc>
          <w:tcPr>
            <w:tcW w:w="13587" w:type="dxa"/>
            <w:gridSpan w:val="4"/>
            <w:vAlign w:val="center"/>
          </w:tcPr>
          <w:p w:rsidR="005C3E73" w:rsidRPr="002676B5" w:rsidRDefault="005C3E73" w:rsidP="00B34621">
            <w:pPr>
              <w:spacing w:line="320" w:lineRule="exact"/>
              <w:ind w:right="284"/>
              <w:jc w:val="center"/>
              <w:rPr>
                <w:rStyle w:val="Hyperlink"/>
                <w:rFonts w:asciiTheme="minorHAnsi" w:eastAsiaTheme="minorHAnsi" w:hAnsiTheme="minorHAnsi"/>
                <w:rtl/>
              </w:rPr>
            </w:pPr>
            <w:bookmarkStart w:id="3" w:name="سامانهساختار"/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شاخص چهارم- اجرای بخشنامه سامانه ملی مدیریت ساختار دستگاه</w:t>
            </w:r>
            <w:r w:rsidR="00551480" w:rsidRPr="002676B5">
              <w:rPr>
                <w:rStyle w:val="Hyperlink"/>
                <w:rFonts w:asciiTheme="minorHAnsi" w:eastAsiaTheme="minorHAnsi" w:hAnsiTheme="minorHAnsi" w:cs="B Mitra"/>
                <w:b/>
                <w:bCs/>
                <w:rtl/>
              </w:rPr>
              <w:softHyphen/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های اجرایی (</w:t>
            </w:r>
            <w:r w:rsidR="00C0719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30 امتیاز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)</w:t>
            </w:r>
            <w:bookmarkEnd w:id="3"/>
          </w:p>
        </w:tc>
      </w:tr>
      <w:tr w:rsidR="005C3E73" w:rsidRPr="00044BC5" w:rsidTr="0091559C">
        <w:trPr>
          <w:jc w:val="center"/>
        </w:trPr>
        <w:tc>
          <w:tcPr>
            <w:tcW w:w="2269" w:type="dxa"/>
            <w:vAlign w:val="center"/>
          </w:tcPr>
          <w:p w:rsidR="005C3E73" w:rsidRPr="003A404F" w:rsidRDefault="005C3E73" w:rsidP="0035443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354435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7054" w:type="dxa"/>
          </w:tcPr>
          <w:p w:rsidR="005C3E73" w:rsidRPr="003A404F" w:rsidRDefault="005C3E73" w:rsidP="00354435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354435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2552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12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4E12C9" w:rsidRPr="00044BC5" w:rsidTr="0091559C">
        <w:trPr>
          <w:trHeight w:val="397"/>
          <w:jc w:val="center"/>
        </w:trPr>
        <w:tc>
          <w:tcPr>
            <w:tcW w:w="2269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54" w:type="dxa"/>
            <w:vAlign w:val="center"/>
          </w:tcPr>
          <w:p w:rsidR="004E12C9" w:rsidRPr="00B25FCD" w:rsidRDefault="004E12C9" w:rsidP="0091559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اجرای بخشنامه سامانه ملی مدیریت  ساختار دستگاه های اجرایی (ثبت تشکیلات اسمی)</w:t>
            </w:r>
          </w:p>
        </w:tc>
        <w:tc>
          <w:tcPr>
            <w:tcW w:w="2552" w:type="dxa"/>
            <w:vMerge w:val="restart"/>
            <w:vAlign w:val="center"/>
          </w:tcPr>
          <w:p w:rsidR="004E12C9" w:rsidRPr="007A24F4" w:rsidRDefault="004E12C9" w:rsidP="0091559C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اساس اطلاعات مندرج در سامانه ساختار</w:t>
            </w:r>
          </w:p>
        </w:tc>
        <w:tc>
          <w:tcPr>
            <w:tcW w:w="1712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4E12C9" w:rsidRPr="00044BC5" w:rsidTr="0091559C">
        <w:trPr>
          <w:trHeight w:val="397"/>
          <w:jc w:val="center"/>
        </w:trPr>
        <w:tc>
          <w:tcPr>
            <w:tcW w:w="2269" w:type="dxa"/>
            <w:vAlign w:val="center"/>
          </w:tcPr>
          <w:p w:rsidR="004E12C9" w:rsidRPr="00E432EC" w:rsidRDefault="002D3770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54" w:type="dxa"/>
            <w:vAlign w:val="center"/>
          </w:tcPr>
          <w:p w:rsidR="004E12C9" w:rsidRPr="00B25FCD" w:rsidRDefault="004E12C9" w:rsidP="0091559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بروز اوری اطلاعات سامانه</w:t>
            </w:r>
          </w:p>
        </w:tc>
        <w:tc>
          <w:tcPr>
            <w:tcW w:w="2552" w:type="dxa"/>
            <w:vMerge/>
            <w:vAlign w:val="center"/>
          </w:tcPr>
          <w:p w:rsidR="004E12C9" w:rsidRDefault="004E12C9" w:rsidP="0091559C">
            <w:pPr>
              <w:jc w:val="center"/>
              <w:rPr>
                <w:rFonts w:cs="Mitra"/>
                <w:color w:val="000000" w:themeColor="text1"/>
                <w:rtl/>
              </w:rPr>
            </w:pPr>
          </w:p>
        </w:tc>
        <w:tc>
          <w:tcPr>
            <w:tcW w:w="1712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</w:tbl>
    <w:p w:rsidR="004E12C9" w:rsidRDefault="004E12C9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Fonts w:cs="Mitra"/>
          <w:b/>
          <w:bCs/>
          <w:sz w:val="28"/>
          <w:szCs w:val="28"/>
          <w:rtl/>
        </w:rPr>
      </w:pPr>
    </w:p>
    <w:p w:rsidR="005C3E73" w:rsidRDefault="005C3E73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Fonts w:cs="Traffic"/>
          <w:b/>
          <w:bCs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044BC5">
        <w:rPr>
          <w:rFonts w:cs="Mitra" w:hint="cs"/>
          <w:b/>
          <w:bCs/>
          <w:rtl/>
        </w:rPr>
        <w:t>:</w:t>
      </w:r>
      <w:r w:rsidRPr="0042241A">
        <w:rPr>
          <w:rFonts w:hint="cs"/>
          <w:rtl/>
        </w:rPr>
        <w:t xml:space="preserve"> </w:t>
      </w:r>
      <w:hyperlink r:id="rId16" w:history="1">
        <w:r w:rsidRPr="00FB5FAF">
          <w:rPr>
            <w:rStyle w:val="Hyperlink"/>
            <w:rFonts w:cs="B Mitra" w:hint="cs"/>
            <w:sz w:val="26"/>
            <w:szCs w:val="26"/>
            <w:rtl/>
            <w:lang w:bidi="fa-IR"/>
          </w:rPr>
          <w:t>بخشنامه سامانه ملی مدیریت ساختاردستگاه</w:t>
        </w:r>
        <w:r w:rsidR="00704B5D">
          <w:rPr>
            <w:rStyle w:val="Hyperlink"/>
            <w:rFonts w:cs="B Mitra"/>
            <w:sz w:val="26"/>
            <w:szCs w:val="26"/>
            <w:rtl/>
            <w:lang w:bidi="fa-IR"/>
          </w:rPr>
          <w:softHyphen/>
        </w:r>
        <w:r w:rsidRPr="00FB5FAF">
          <w:rPr>
            <w:rStyle w:val="Hyperlink"/>
            <w:rFonts w:cs="B Mitra" w:hint="cs"/>
            <w:sz w:val="26"/>
            <w:szCs w:val="26"/>
            <w:rtl/>
            <w:lang w:bidi="fa-IR"/>
          </w:rPr>
          <w:t>های اجرایی به شماره 833233 تاریخ 17/8/1395</w:t>
        </w:r>
      </w:hyperlink>
      <w:r w:rsidRPr="0042241A">
        <w:rPr>
          <w:rFonts w:cs="B Mitra" w:hint="cs"/>
          <w:sz w:val="26"/>
          <w:szCs w:val="26"/>
          <w:rtl/>
          <w:lang w:bidi="fa-IR"/>
        </w:rPr>
        <w:t>.</w:t>
      </w:r>
    </w:p>
    <w:p w:rsidR="00FA640A" w:rsidRDefault="00FA640A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4F7E5E" w:rsidRDefault="005C4F72" w:rsidP="00FD7E0E">
      <w:pPr>
        <w:spacing w:line="400" w:lineRule="exact"/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/>
          <w:sz w:val="32"/>
          <w:szCs w:val="32"/>
        </w:rPr>
        <w:lastRenderedPageBreak/>
        <w:t>2</w:t>
      </w:r>
      <w:r w:rsidR="00310D13" w:rsidRPr="00310D13">
        <w:rPr>
          <w:rStyle w:val="Hyperlink"/>
          <w:rFonts w:cs="B Homa"/>
          <w:sz w:val="32"/>
          <w:szCs w:val="32"/>
          <w:rtl/>
        </w:rPr>
        <w:t xml:space="preserve">- محور </w:t>
      </w:r>
      <w:r w:rsidR="00FD7E0E">
        <w:rPr>
          <w:rStyle w:val="Hyperlink"/>
          <w:rFonts w:cs="B Homa" w:hint="cs"/>
          <w:sz w:val="32"/>
          <w:szCs w:val="32"/>
          <w:rtl/>
        </w:rPr>
        <w:t xml:space="preserve">توسعه </w:t>
      </w:r>
      <w:r w:rsidR="00310D13">
        <w:rPr>
          <w:rStyle w:val="Hyperlink"/>
          <w:rFonts w:cs="B Homa" w:hint="cs"/>
          <w:sz w:val="32"/>
          <w:szCs w:val="32"/>
          <w:rtl/>
        </w:rPr>
        <w:t xml:space="preserve">دولت الکترونیک </w:t>
      </w:r>
    </w:p>
    <w:p w:rsidR="00EC18EE" w:rsidRPr="005410E0" w:rsidRDefault="00EC18EE" w:rsidP="005410E0">
      <w:pPr>
        <w:spacing w:line="300" w:lineRule="exact"/>
        <w:jc w:val="both"/>
        <w:rPr>
          <w:rFonts w:cs="B Mitra"/>
          <w:color w:val="0000FF" w:themeColor="hyperlink"/>
          <w:sz w:val="26"/>
          <w:szCs w:val="26"/>
          <w:u w:val="single"/>
          <w:rtl/>
          <w:lang w:bidi="fa-IR"/>
        </w:rPr>
      </w:pPr>
    </w:p>
    <w:tbl>
      <w:tblPr>
        <w:tblStyle w:val="TableGrid3"/>
        <w:tblpPr w:leftFromText="180" w:rightFromText="180" w:vertAnchor="text" w:horzAnchor="margin" w:tblpXSpec="center" w:tblpY="-19"/>
        <w:bidiVisual/>
        <w:tblW w:w="13537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1203"/>
        <w:gridCol w:w="1985"/>
        <w:gridCol w:w="2553"/>
        <w:gridCol w:w="3686"/>
        <w:gridCol w:w="2835"/>
      </w:tblGrid>
      <w:tr w:rsidR="00DF5C11" w:rsidRPr="00070FE6" w:rsidTr="007C31FC">
        <w:trPr>
          <w:trHeight w:val="57"/>
        </w:trPr>
        <w:tc>
          <w:tcPr>
            <w:tcW w:w="13537" w:type="dxa"/>
            <w:gridSpan w:val="7"/>
          </w:tcPr>
          <w:p w:rsidR="00DF5C11" w:rsidRPr="007E4D4D" w:rsidRDefault="00DF5C11" w:rsidP="002676B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FF" w:themeColor="hyperlink"/>
                <w:rtl/>
              </w:rPr>
            </w:pP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</w:t>
            </w:r>
            <w:r w:rsidRPr="002676B5">
              <w:rPr>
                <w:rStyle w:val="Hyperlink"/>
                <w:rFonts w:asciiTheme="minorHAnsi" w:eastAsiaTheme="minorHAnsi" w:hAnsiTheme="minorHAnsi" w:cs="B Mitra"/>
                <w:b/>
                <w:bCs/>
                <w:rtl/>
              </w:rPr>
              <w:t xml:space="preserve">اخص 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اول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،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دوم، 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سوم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و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چهارم</w:t>
            </w:r>
            <w:r w:rsidR="009D0219" w:rsidRPr="007E4D4D">
              <w:rPr>
                <w:rStyle w:val="Hyperlink"/>
                <w:rFonts w:asciiTheme="minorHAnsi" w:eastAsiaTheme="minorHAnsi" w:hAnsiTheme="minorHAnsi" w:cs="B Mitra" w:hint="cs"/>
                <w:b/>
                <w:bCs/>
                <w:u w:val="none"/>
                <w:rtl/>
              </w:rPr>
              <w:t xml:space="preserve"> </w:t>
            </w:r>
          </w:p>
        </w:tc>
      </w:tr>
      <w:tr w:rsidR="008C4ED7" w:rsidRPr="00070FE6" w:rsidTr="007C31FC">
        <w:trPr>
          <w:trHeight w:val="1094"/>
        </w:trPr>
        <w:tc>
          <w:tcPr>
            <w:tcW w:w="566" w:type="dxa"/>
            <w:vMerge w:val="restart"/>
            <w:textDirection w:val="btLr"/>
            <w:vAlign w:val="center"/>
          </w:tcPr>
          <w:p w:rsidR="008C4ED7" w:rsidRPr="00070FE6" w:rsidRDefault="008C4ED7" w:rsidP="007C31FC">
            <w:pPr>
              <w:ind w:left="113" w:right="113"/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</w:t>
            </w: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ف</w:t>
            </w:r>
          </w:p>
        </w:tc>
        <w:tc>
          <w:tcPr>
            <w:tcW w:w="709" w:type="dxa"/>
            <w:vMerge w:val="restart"/>
            <w:vAlign w:val="center"/>
          </w:tcPr>
          <w:p w:rsidR="008C4ED7" w:rsidRPr="00070FE6" w:rsidRDefault="008C4ED7" w:rsidP="007C31FC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عنوان خدمت</w:t>
            </w:r>
          </w:p>
        </w:tc>
        <w:tc>
          <w:tcPr>
            <w:tcW w:w="1203" w:type="dxa"/>
            <w:vAlign w:val="center"/>
          </w:tcPr>
          <w:p w:rsidR="008C4ED7" w:rsidRPr="00AA3143" w:rsidRDefault="008C4ED7" w:rsidP="002B0CEE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AA3143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الکترونيکي يا غير الکترونيکي بودن خدمت</w:t>
            </w:r>
          </w:p>
        </w:tc>
        <w:tc>
          <w:tcPr>
            <w:tcW w:w="1985" w:type="dxa"/>
          </w:tcPr>
          <w:p w:rsidR="008C4ED7" w:rsidRPr="007E4D4D" w:rsidRDefault="008C4ED7" w:rsidP="002B0CE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bookmarkStart w:id="4" w:name="اطلاعرسانیالکترونیکی"/>
          <w:p w:rsidR="008C4ED7" w:rsidRPr="007E4D4D" w:rsidRDefault="008C4ED7" w:rsidP="00D03488">
            <w:pPr>
              <w:contextualSpacing/>
              <w:jc w:val="center"/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</w:pP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begin"/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HYPERLINK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 \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l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"</w:instrText>
            </w:r>
            <w:r w:rsidRPr="007E4D4D">
              <w:rPr>
                <w:rFonts w:cs="B Mitra" w:hint="cs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>دو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"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separate"/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شاخص 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اطلاع رساني الکترونيکي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footnoteReference w:id="2"/>
            </w:r>
          </w:p>
          <w:p w:rsidR="008C4ED7" w:rsidRPr="007E4D4D" w:rsidRDefault="008C4ED7" w:rsidP="004B3DB1">
            <w:pPr>
              <w:contextualSpacing/>
              <w:jc w:val="center"/>
              <w:rPr>
                <w:rFonts w:cs="B Mitra"/>
                <w:b/>
                <w:bCs/>
                <w:color w:val="1F497D" w:themeColor="text2"/>
                <w:sz w:val="20"/>
                <w:szCs w:val="20"/>
                <w:rtl/>
                <w:lang w:bidi="fa-IR"/>
              </w:rPr>
            </w:pP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(</w:t>
            </w:r>
            <w:r w:rsidR="004B3DB1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امت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از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</w:t>
            </w:r>
            <w:bookmarkEnd w:id="4"/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end"/>
            </w:r>
          </w:p>
        </w:tc>
        <w:bookmarkStart w:id="5" w:name="ارایهخدماتالکترونیکیبهشهروندان"/>
        <w:tc>
          <w:tcPr>
            <w:tcW w:w="2553" w:type="dxa"/>
            <w:vAlign w:val="center"/>
          </w:tcPr>
          <w:p w:rsidR="008C4ED7" w:rsidRPr="007E4D4D" w:rsidRDefault="008C4ED7" w:rsidP="00D03488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begin"/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HYPERLINK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 \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l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"</w:instrText>
            </w:r>
            <w:r w:rsidRPr="007E4D4D">
              <w:rPr>
                <w:rFonts w:cs="B Mitra" w:hint="cs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>دو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"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separate"/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شاخص 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-الکترون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ک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کردن خدمات دولت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(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درخواست خدمت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)(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25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امت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از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</w:t>
            </w:r>
            <w:bookmarkEnd w:id="5"/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8C4ED7" w:rsidRPr="007E4D4D" w:rsidRDefault="00487C6D" w:rsidP="00D03488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hyperlink w:anchor="دو" w:history="1"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شاخص 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سوم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-الکترون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ک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 کردن خدمات دولت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(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ارائه خدمات الکترونیک به شهروندان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)(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35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 امت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از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)</w:t>
              </w:r>
            </w:hyperlink>
          </w:p>
        </w:tc>
        <w:tc>
          <w:tcPr>
            <w:tcW w:w="2835" w:type="dxa"/>
            <w:vAlign w:val="center"/>
          </w:tcPr>
          <w:p w:rsidR="008C4ED7" w:rsidRPr="007E4D4D" w:rsidRDefault="008C4ED7" w:rsidP="00954A42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 xml:space="preserve">شاخص </w:t>
            </w:r>
            <w:r w:rsidR="00954A42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hyperlink w:anchor="پیشخوان" w:history="1"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 xml:space="preserve">میزان </w:t>
              </w:r>
              <w:r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ارائه </w:t>
              </w:r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 xml:space="preserve">خدمات </w:t>
              </w:r>
              <w:r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در دفاتر پ</w:t>
              </w:r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شخوان</w:t>
              </w:r>
            </w:hyperlink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(15 امتیاز)</w:t>
            </w:r>
          </w:p>
        </w:tc>
      </w:tr>
      <w:tr w:rsidR="007A24F4" w:rsidRPr="00070FE6" w:rsidTr="007C31FC">
        <w:trPr>
          <w:trHeight w:val="397"/>
        </w:trPr>
        <w:tc>
          <w:tcPr>
            <w:tcW w:w="566" w:type="dxa"/>
            <w:vMerge/>
            <w:vAlign w:val="center"/>
          </w:tcPr>
          <w:p w:rsidR="007A24F4" w:rsidRPr="00070FE6" w:rsidRDefault="007A24F4" w:rsidP="002B0CEE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A24F4" w:rsidRPr="00070FE6" w:rsidRDefault="007A24F4" w:rsidP="002B0CEE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2" w:type="dxa"/>
            <w:gridSpan w:val="5"/>
            <w:vAlign w:val="center"/>
          </w:tcPr>
          <w:p w:rsidR="007A24F4" w:rsidRPr="007A24F4" w:rsidRDefault="007A24F4" w:rsidP="007C31FC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سنجش بر اساس تحقق مجموع اهداف تا پايان سال 96 برنامه سه ساله دستگاه</w:t>
            </w:r>
          </w:p>
        </w:tc>
      </w:tr>
      <w:tr w:rsidR="008C4ED7" w:rsidRPr="00070FE6" w:rsidTr="007C31FC">
        <w:trPr>
          <w:trHeight w:val="20"/>
        </w:trPr>
        <w:tc>
          <w:tcPr>
            <w:tcW w:w="566" w:type="dxa"/>
            <w:vMerge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8C4ED7" w:rsidRPr="00070FE6" w:rsidRDefault="008C4ED7" w:rsidP="00265379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الکترون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ک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/غ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ر الکترون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ک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1985" w:type="dxa"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بل</w:t>
            </w:r>
            <w:r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/خ</w:t>
            </w:r>
            <w:r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</w:t>
            </w:r>
          </w:p>
        </w:tc>
        <w:tc>
          <w:tcPr>
            <w:tcW w:w="2553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  <w:tc>
          <w:tcPr>
            <w:tcW w:w="3686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  <w:tc>
          <w:tcPr>
            <w:tcW w:w="2835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</w:tr>
      <w:tr w:rsidR="008C4ED7" w:rsidRPr="00070FE6" w:rsidTr="007C31FC">
        <w:trPr>
          <w:trHeight w:val="20"/>
        </w:trPr>
        <w:tc>
          <w:tcPr>
            <w:tcW w:w="566" w:type="dxa"/>
            <w:vAlign w:val="center"/>
          </w:tcPr>
          <w:p w:rsidR="008C4ED7" w:rsidRPr="00070FE6" w:rsidRDefault="008C4ED7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8C4ED7" w:rsidRPr="00070FE6" w:rsidRDefault="008C4ED7" w:rsidP="00265379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خدمت 1</w:t>
            </w:r>
          </w:p>
        </w:tc>
        <w:tc>
          <w:tcPr>
            <w:tcW w:w="1203" w:type="dxa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3" w:type="dxa"/>
          </w:tcPr>
          <w:p w:rsidR="008C4ED7" w:rsidRPr="00070FE6" w:rsidRDefault="008C4ED7" w:rsidP="0026537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AE1123" w:rsidRPr="00E50A3A" w:rsidRDefault="00AE1123" w:rsidP="00704B5D">
      <w:pPr>
        <w:spacing w:line="300" w:lineRule="exact"/>
        <w:jc w:val="both"/>
        <w:rPr>
          <w:rStyle w:val="Hyperlink"/>
          <w:rFonts w:cs="B Mitra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</w:t>
      </w:r>
      <w:r w:rsidR="00B9000D">
        <w:rPr>
          <w:rFonts w:cs="Mitra" w:hint="cs"/>
          <w:b/>
          <w:bCs/>
          <w:sz w:val="26"/>
          <w:szCs w:val="26"/>
          <w:rtl/>
          <w:lang w:bidi="fa-IR"/>
        </w:rPr>
        <w:t xml:space="preserve"> شاخص</w:t>
      </w:r>
      <w:r>
        <w:rPr>
          <w:rFonts w:cs="Mitra" w:hint="cs"/>
          <w:b/>
          <w:bCs/>
          <w:rtl/>
          <w:lang w:bidi="fa-IR"/>
        </w:rPr>
        <w:t>:</w:t>
      </w:r>
      <w:r>
        <w:rPr>
          <w:rFonts w:cs="Mitra" w:hint="cs"/>
          <w:spacing w:val="-4"/>
          <w:sz w:val="28"/>
          <w:szCs w:val="28"/>
          <w:rtl/>
          <w:lang w:bidi="fa-IR"/>
        </w:rPr>
        <w:t xml:space="preserve"> </w:t>
      </w:r>
      <w:hyperlink r:id="rId17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ماده 37، 38 و 40 قانون مديريت خدمات كشوري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>، آيين‌نامه اجراي</w:t>
      </w:r>
      <w:r w:rsidR="009F54FB" w:rsidRPr="00FF040D">
        <w:rPr>
          <w:rStyle w:val="Hyperlink"/>
          <w:rFonts w:cs="B Mitra" w:hint="cs"/>
          <w:sz w:val="26"/>
          <w:szCs w:val="26"/>
          <w:rtl/>
        </w:rPr>
        <w:t>ي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ماده</w:t>
      </w:r>
      <w:r w:rsidRPr="00FF040D">
        <w:rPr>
          <w:rStyle w:val="Hyperlink"/>
          <w:rFonts w:cs="B Mitra" w:hint="cs"/>
          <w:sz w:val="26"/>
          <w:szCs w:val="26"/>
          <w:rtl/>
        </w:rPr>
        <w:t>(40) قانون مديريت خدمات کشور</w:t>
      </w:r>
      <w:r w:rsidR="009F54FB" w:rsidRPr="00FF040D">
        <w:rPr>
          <w:rStyle w:val="Hyperlink"/>
          <w:rFonts w:cs="B Mitra" w:hint="cs"/>
          <w:sz w:val="26"/>
          <w:szCs w:val="26"/>
          <w:rtl/>
        </w:rPr>
        <w:t>ي</w:t>
      </w:r>
      <w:hyperlink r:id="rId18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(تصويب‌نامه شماره 81839/ت44294ک تاريخ 19/4/1390)،</w:t>
        </w:r>
      </w:hyperlink>
      <w:r w:rsidRPr="00E50A3A">
        <w:rPr>
          <w:rStyle w:val="Hyperlink"/>
          <w:rFonts w:cs="B Mitra" w:hint="cs"/>
          <w:rtl/>
        </w:rPr>
        <w:t xml:space="preserve"> </w:t>
      </w:r>
      <w:r w:rsidRPr="00704B5D">
        <w:rPr>
          <w:rFonts w:cs="B Mitra" w:hint="cs"/>
          <w:sz w:val="26"/>
          <w:szCs w:val="26"/>
          <w:rtl/>
        </w:rPr>
        <w:t>مصوبه شماره 722/13.ط تاريخ 22/4/1381 شوراي‌عالي اداري و آيين‌نامه توسعه خدمات الکترونيک</w:t>
      </w:r>
      <w:r w:rsidR="009F54FB" w:rsidRPr="00704B5D">
        <w:rPr>
          <w:rFonts w:cs="B Mitra" w:hint="cs"/>
          <w:sz w:val="26"/>
          <w:szCs w:val="26"/>
          <w:rtl/>
        </w:rPr>
        <w:t>ي</w:t>
      </w:r>
      <w:r w:rsidRPr="00704B5D">
        <w:rPr>
          <w:rFonts w:cs="B Mitra" w:hint="cs"/>
          <w:sz w:val="26"/>
          <w:szCs w:val="26"/>
          <w:rtl/>
        </w:rPr>
        <w:t xml:space="preserve"> دستگاه‌ها</w:t>
      </w:r>
      <w:r w:rsidR="009F54FB" w:rsidRPr="00704B5D">
        <w:rPr>
          <w:rFonts w:cs="B Mitra" w:hint="cs"/>
          <w:sz w:val="26"/>
          <w:szCs w:val="26"/>
          <w:rtl/>
        </w:rPr>
        <w:t>ي</w:t>
      </w:r>
      <w:r w:rsidR="00704B5D">
        <w:rPr>
          <w:rFonts w:cs="B Mitra" w:hint="cs"/>
          <w:sz w:val="26"/>
          <w:szCs w:val="26"/>
          <w:rtl/>
        </w:rPr>
        <w:t xml:space="preserve"> اجرايي،</w:t>
      </w:r>
      <w:r w:rsidRPr="00704B5D">
        <w:rPr>
          <w:rFonts w:cs="B Mitra" w:hint="cs"/>
          <w:sz w:val="26"/>
          <w:szCs w:val="26"/>
          <w:rtl/>
        </w:rPr>
        <w:t>(</w:t>
      </w:r>
      <w:hyperlink r:id="rId19" w:history="1">
        <w:r w:rsidRPr="00704B5D">
          <w:rPr>
            <w:rFonts w:cs="B Mitra" w:hint="cs"/>
            <w:sz w:val="26"/>
            <w:szCs w:val="26"/>
            <w:rtl/>
          </w:rPr>
          <w:t>مصوبه شماره 7740/93/206 تاريخ 10/6/1393 شوراي‌عالي اداري)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>،</w:t>
      </w:r>
      <w:r w:rsidR="00704B5D">
        <w:rPr>
          <w:rStyle w:val="Hyperlink"/>
          <w:rFonts w:cs="B Mitra" w:hint="cs"/>
          <w:sz w:val="26"/>
          <w:szCs w:val="26"/>
          <w:rtl/>
          <w:lang w:bidi="fa-IR"/>
        </w:rPr>
        <w:t xml:space="preserve"> </w:t>
      </w:r>
      <w:hyperlink r:id="rId20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مصوبه ششم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>ن جلسه شورا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عال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فناور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اطلاعات 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>ه شماره 145/200 تار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خ 11/6/1393)، 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 xml:space="preserve"> آيين‌نامه ايجاد و بهره‌برداري از دفاتر پيشخوان خدمات دولت و بخش عمومي غيردولتي</w:t>
      </w:r>
      <w:hyperlink r:id="rId21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(تصميم‌نامه شماره 61116/42401 تاريخ 18/3/1389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 xml:space="preserve"> وزيران عضو كارگروه توسعه حمل‌و‌نقل عمومي و مديريت مصرف سوخت)</w:t>
      </w:r>
      <w:r w:rsidR="003266E3" w:rsidRPr="00FF040D">
        <w:rPr>
          <w:rStyle w:val="Hyperlink"/>
          <w:rFonts w:cs="B Mitra" w:hint="cs"/>
          <w:sz w:val="26"/>
          <w:szCs w:val="26"/>
          <w:rtl/>
        </w:rPr>
        <w:t>، تصویبنامه شورای عالی اداری شماره 1126446</w:t>
      </w:r>
      <w:r w:rsidR="002A562D" w:rsidRPr="00FF040D">
        <w:rPr>
          <w:rStyle w:val="Hyperlink"/>
          <w:rFonts w:cs="B Mitra" w:hint="cs"/>
          <w:sz w:val="26"/>
          <w:szCs w:val="26"/>
          <w:rtl/>
        </w:rPr>
        <w:t xml:space="preserve"> مورخ 28/12/1395 موضوع شناسنامه خدمت</w:t>
      </w:r>
      <w:r w:rsidR="006E4D88">
        <w:rPr>
          <w:rStyle w:val="Hyperlink"/>
          <w:rFonts w:cs="B Mitra" w:hint="cs"/>
          <w:rtl/>
        </w:rPr>
        <w:t>.</w:t>
      </w:r>
    </w:p>
    <w:p w:rsidR="00AE1123" w:rsidRDefault="00AE1123" w:rsidP="00AE1123">
      <w:pPr>
        <w:spacing w:line="300" w:lineRule="exact"/>
        <w:ind w:left="-42" w:right="-360" w:hanging="553"/>
        <w:jc w:val="lowKashida"/>
        <w:rPr>
          <w:rFonts w:cs="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6422"/>
        <w:gridCol w:w="3827"/>
        <w:gridCol w:w="1745"/>
      </w:tblGrid>
      <w:tr w:rsidR="00AE1123" w:rsidTr="006C67E2">
        <w:trPr>
          <w:tblHeader/>
          <w:jc w:val="center"/>
        </w:trPr>
        <w:tc>
          <w:tcPr>
            <w:tcW w:w="13654" w:type="dxa"/>
            <w:gridSpan w:val="4"/>
            <w:vAlign w:val="center"/>
          </w:tcPr>
          <w:p w:rsidR="00AE1123" w:rsidRPr="00B176A6" w:rsidRDefault="00487C6D" w:rsidP="00954A4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954A42">
                <w:rPr>
                  <w:rStyle w:val="Hyperlink"/>
                  <w:rFonts w:cs="B Mitra" w:hint="cs"/>
                  <w:b/>
                  <w:bCs/>
                  <w:rtl/>
                </w:rPr>
                <w:t>پنجم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- </w:t>
              </w:r>
              <w:bookmarkStart w:id="6" w:name="استانداردسازیتارنما"/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>استاندارد ساز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 xml:space="preserve"> تارنما(وب سا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E1123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ت</w:t>
              </w:r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>) دستگاه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 </w:t>
              </w:r>
              <w:bookmarkEnd w:id="6"/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(</w:t>
              </w:r>
              <w:r w:rsidR="001C6F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35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 xml:space="preserve"> امت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ي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از)</w:t>
              </w:r>
            </w:hyperlink>
          </w:p>
        </w:tc>
      </w:tr>
      <w:tr w:rsidR="00AE1123" w:rsidTr="003D162C">
        <w:trPr>
          <w:jc w:val="center"/>
        </w:trPr>
        <w:tc>
          <w:tcPr>
            <w:tcW w:w="1660" w:type="dxa"/>
            <w:vAlign w:val="center"/>
          </w:tcPr>
          <w:p w:rsidR="00AE1123" w:rsidRPr="00383A00" w:rsidRDefault="007B4E92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422" w:type="dxa"/>
          </w:tcPr>
          <w:p w:rsidR="00AE1123" w:rsidRPr="00383A00" w:rsidRDefault="00AE1123" w:rsidP="007B4E92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7B4E92"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3827" w:type="dxa"/>
            <w:vAlign w:val="center"/>
          </w:tcPr>
          <w:p w:rsidR="00AE1123" w:rsidRPr="00383A00" w:rsidRDefault="00AE1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45" w:type="dxa"/>
            <w:vAlign w:val="center"/>
          </w:tcPr>
          <w:p w:rsidR="00AE1123" w:rsidRPr="00383A00" w:rsidRDefault="00AE1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</w:t>
            </w:r>
            <w:r w:rsidR="009F54FB"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22" w:type="dxa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کاربر پسند بودن تارنما</w:t>
            </w:r>
          </w:p>
        </w:tc>
        <w:tc>
          <w:tcPr>
            <w:tcW w:w="3827" w:type="dxa"/>
            <w:vMerge w:val="restart"/>
            <w:vAlign w:val="center"/>
          </w:tcPr>
          <w:p w:rsidR="00A66123" w:rsidRPr="007A24F4" w:rsidRDefault="00A66123" w:rsidP="00C540B6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="00C540B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چک لیست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راهنمای </w:t>
            </w:r>
            <w:r w:rsidR="00C540B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ارزیابی شاخص</w:t>
            </w:r>
          </w:p>
        </w:tc>
        <w:tc>
          <w:tcPr>
            <w:tcW w:w="1745" w:type="dxa"/>
          </w:tcPr>
          <w:p w:rsidR="00A66123" w:rsidRPr="00E432EC" w:rsidRDefault="00FF54B1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22" w:type="dxa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شفافیت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FF54B1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کیفیت خدمات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دسترسی پذیری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دسترسی پذیری اطلاعات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94405B" w:rsidRPr="006E4D88" w:rsidRDefault="00AE1123" w:rsidP="00704B5D">
      <w:pPr>
        <w:spacing w:line="30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شاخص:</w:t>
      </w:r>
      <w:r>
        <w:rPr>
          <w:rFonts w:cs="Mitra" w:hint="cs"/>
          <w:sz w:val="28"/>
          <w:szCs w:val="28"/>
          <w:rtl/>
          <w:lang w:bidi="fa-IR"/>
        </w:rPr>
        <w:t xml:space="preserve"> </w:t>
      </w:r>
      <w:hyperlink r:id="rId22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ماده 37 قانون مديريت خدمات كشوري،</w:t>
        </w:r>
      </w:hyperlink>
      <w:r w:rsidRPr="00437FAF">
        <w:rPr>
          <w:rStyle w:val="Hyperlink"/>
          <w:rFonts w:cs="B Mitra" w:hint="cs"/>
          <w:sz w:val="26"/>
          <w:szCs w:val="26"/>
          <w:rtl/>
        </w:rPr>
        <w:t xml:space="preserve"> ماده 7 و 19 </w:t>
      </w:r>
      <w:hyperlink r:id="rId23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مصوبه شماره 7740/93/206 مورخ 10/6/1393 شورا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عال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ادار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</w:hyperlink>
      <w:r w:rsidRPr="00437FAF">
        <w:rPr>
          <w:rStyle w:val="Hyperlink"/>
          <w:rFonts w:cs="B Mitra" w:hint="cs"/>
          <w:sz w:val="26"/>
          <w:szCs w:val="26"/>
          <w:rtl/>
        </w:rPr>
        <w:t xml:space="preserve"> و دستورالعمل استاندارد تارنما(وب‌سايت)ها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دستگاه‌ها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اجراي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و درگاه</w:t>
      </w:r>
      <w:r w:rsidR="00704B5D">
        <w:rPr>
          <w:rStyle w:val="Hyperlink"/>
          <w:rFonts w:cs="B Mitra"/>
          <w:sz w:val="26"/>
          <w:szCs w:val="26"/>
          <w:rtl/>
        </w:rPr>
        <w:softHyphen/>
      </w:r>
      <w:r w:rsidRPr="00437FAF">
        <w:rPr>
          <w:rStyle w:val="Hyperlink"/>
          <w:rFonts w:cs="B Mitra" w:hint="cs"/>
          <w:sz w:val="26"/>
          <w:szCs w:val="26"/>
          <w:rtl/>
        </w:rPr>
        <w:t>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="00704B5D" w:rsidRPr="00437FAF">
        <w:rPr>
          <w:rStyle w:val="Hyperlink"/>
          <w:rFonts w:cs="B Mitra" w:hint="cs"/>
          <w:sz w:val="26"/>
          <w:szCs w:val="26"/>
          <w:rtl/>
        </w:rPr>
        <w:t>(پورتال)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استان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موضوع </w:t>
      </w:r>
      <w:hyperlink r:id="rId24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بخشنامه شماره 145100 تار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خ 20/11/1393 سازمان مد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ت و برنامه‌ر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ز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کشور</w:t>
        </w:r>
      </w:hyperlink>
      <w:r w:rsidR="0094405B" w:rsidRPr="006E4D88">
        <w:rPr>
          <w:rStyle w:val="Hyperlink"/>
          <w:rFonts w:cs="B Mitra" w:hint="cs"/>
          <w:sz w:val="26"/>
          <w:szCs w:val="26"/>
          <w:rtl/>
        </w:rPr>
        <w:t>، تصویبنامه شورای عالی اداری شماره 1126446 مورخ 28/12/1395 موضوع شناسنامه خدمت</w:t>
      </w:r>
      <w:r w:rsidR="0070028B" w:rsidRPr="006E4D88">
        <w:rPr>
          <w:rStyle w:val="Hyperlink"/>
          <w:rFonts w:cs="B Mitra" w:hint="cs"/>
          <w:sz w:val="26"/>
          <w:szCs w:val="26"/>
          <w:rtl/>
        </w:rPr>
        <w:t xml:space="preserve">، </w:t>
      </w:r>
      <w:r w:rsidR="00C540B6" w:rsidRPr="006E4D88">
        <w:rPr>
          <w:rStyle w:val="Hyperlink"/>
          <w:rFonts w:cs="B Mitra" w:hint="cs"/>
          <w:sz w:val="26"/>
          <w:szCs w:val="26"/>
          <w:rtl/>
        </w:rPr>
        <w:t xml:space="preserve">چک </w:t>
      </w:r>
      <w:r w:rsidR="00C540B6" w:rsidRPr="00C540B6">
        <w:rPr>
          <w:rStyle w:val="Hyperlink"/>
          <w:rFonts w:cs="B Mitra" w:hint="cs"/>
          <w:sz w:val="26"/>
          <w:szCs w:val="26"/>
          <w:rtl/>
        </w:rPr>
        <w:t xml:space="preserve">لیست </w:t>
      </w:r>
      <w:r w:rsidR="0070028B" w:rsidRPr="00C540B6">
        <w:rPr>
          <w:rStyle w:val="Hyperlink"/>
          <w:rFonts w:cs="B Mitra" w:hint="cs"/>
          <w:sz w:val="26"/>
          <w:szCs w:val="26"/>
          <w:rtl/>
        </w:rPr>
        <w:t>راهنمای ارزیابی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شاخص.</w:t>
      </w:r>
    </w:p>
    <w:p w:rsidR="00AE1123" w:rsidRDefault="00AE1123" w:rsidP="00AE1123">
      <w:pPr>
        <w:spacing w:line="280" w:lineRule="exact"/>
        <w:ind w:left="-113" w:right="-238" w:hanging="119"/>
        <w:jc w:val="both"/>
        <w:rPr>
          <w:rStyle w:val="Hyperlink"/>
          <w:sz w:val="26"/>
          <w:szCs w:val="26"/>
          <w:rtl/>
        </w:rPr>
      </w:pPr>
    </w:p>
    <w:p w:rsidR="00E82DD2" w:rsidRDefault="00E82DD2" w:rsidP="00AE1123">
      <w:pPr>
        <w:spacing w:line="280" w:lineRule="exact"/>
        <w:ind w:left="-113" w:right="-238" w:hanging="119"/>
        <w:jc w:val="both"/>
        <w:rPr>
          <w:rStyle w:val="Hyperlink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2636"/>
        <w:gridCol w:w="2126"/>
        <w:gridCol w:w="4735"/>
        <w:gridCol w:w="1701"/>
      </w:tblGrid>
      <w:tr w:rsidR="007136CA" w:rsidTr="00C262D5">
        <w:trPr>
          <w:jc w:val="center"/>
        </w:trPr>
        <w:tc>
          <w:tcPr>
            <w:tcW w:w="12829" w:type="dxa"/>
            <w:gridSpan w:val="5"/>
          </w:tcPr>
          <w:p w:rsidR="007136CA" w:rsidRPr="007E4D4D" w:rsidRDefault="007136CA" w:rsidP="006E4D88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bookmarkStart w:id="7" w:name="بهبودخدمت"/>
            <w:r w:rsidRPr="002676B5">
              <w:rPr>
                <w:rStyle w:val="Hyperlink"/>
                <w:rFonts w:cs="B Mitra" w:hint="cs"/>
                <w:b/>
                <w:bCs/>
                <w:rtl/>
              </w:rPr>
              <w:lastRenderedPageBreak/>
              <w:t xml:space="preserve">شاخص </w:t>
            </w:r>
            <w:r w:rsidR="006E4D88" w:rsidRPr="002676B5">
              <w:rPr>
                <w:rStyle w:val="Hyperlink"/>
                <w:rFonts w:cs="B Mitra" w:hint="cs"/>
                <w:b/>
                <w:bCs/>
                <w:rtl/>
              </w:rPr>
              <w:t>ششم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-  اصلاح فرایندهای ارائه خدمات(</w:t>
            </w:r>
            <w:r w:rsidR="000D2644" w:rsidRPr="002676B5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bookmarkEnd w:id="7"/>
          </w:p>
        </w:tc>
      </w:tr>
      <w:tr w:rsidR="007136CA" w:rsidTr="00C262D5">
        <w:trPr>
          <w:jc w:val="center"/>
        </w:trPr>
        <w:tc>
          <w:tcPr>
            <w:tcW w:w="1631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4762" w:type="dxa"/>
            <w:gridSpan w:val="2"/>
          </w:tcPr>
          <w:p w:rsidR="007136CA" w:rsidRPr="00FC2FE5" w:rsidRDefault="007136CA" w:rsidP="00C262D5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4735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7136CA" w:rsidTr="00E432EC">
        <w:trPr>
          <w:trHeight w:val="57"/>
          <w:jc w:val="center"/>
        </w:trPr>
        <w:tc>
          <w:tcPr>
            <w:tcW w:w="1631" w:type="dxa"/>
            <w:vAlign w:val="center"/>
          </w:tcPr>
          <w:p w:rsidR="007136CA" w:rsidRPr="00E432EC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762" w:type="dxa"/>
            <w:gridSpan w:val="2"/>
            <w:vAlign w:val="center"/>
          </w:tcPr>
          <w:p w:rsidR="007136CA" w:rsidRPr="00E432EC" w:rsidRDefault="007136CA" w:rsidP="00E432E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E432E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اصلاح فرآیندهای خدمت</w:t>
            </w:r>
          </w:p>
        </w:tc>
        <w:tc>
          <w:tcPr>
            <w:tcW w:w="4735" w:type="dxa"/>
            <w:vAlign w:val="center"/>
          </w:tcPr>
          <w:p w:rsidR="007136CA" w:rsidRPr="007A24F4" w:rsidRDefault="007136CA" w:rsidP="006E4D8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بر اساس تحقق اهداف تجمیعی تا پایان سال 1396 برنامه سه ساله دستگاه و  با توجه به اطلاعات تکمیل شده جداول شماره </w:t>
            </w:r>
            <w:r w:rsidR="006E4D88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و</w:t>
            </w:r>
            <w:r w:rsidR="006E4D88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701" w:type="dxa"/>
            <w:vAlign w:val="center"/>
          </w:tcPr>
          <w:p w:rsidR="007136CA" w:rsidRPr="00E432EC" w:rsidRDefault="000D2644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88410D" w:rsidTr="00E01F84">
        <w:trPr>
          <w:trHeight w:val="397"/>
          <w:jc w:val="center"/>
        </w:trPr>
        <w:tc>
          <w:tcPr>
            <w:tcW w:w="4267" w:type="dxa"/>
            <w:gridSpan w:val="2"/>
            <w:vAlign w:val="center"/>
          </w:tcPr>
          <w:p w:rsidR="0088410D" w:rsidRPr="00E01F84" w:rsidRDefault="0088410D" w:rsidP="00E01F8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Traffic"/>
                <w:b/>
                <w:bCs/>
                <w:rtl/>
              </w:rPr>
            </w:pPr>
            <w:r w:rsidRPr="00E01F84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562" w:type="dxa"/>
            <w:gridSpan w:val="3"/>
            <w:vAlign w:val="center"/>
          </w:tcPr>
          <w:p w:rsidR="0088410D" w:rsidRDefault="0088410D" w:rsidP="00E01F8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تکمیل نمودن جداول شماره </w:t>
            </w:r>
            <w:r w:rsidR="00E82D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4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="00E82D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و ضمیمه نمودن فایل مربوطه در سامانه</w:t>
            </w:r>
          </w:p>
        </w:tc>
      </w:tr>
    </w:tbl>
    <w:p w:rsidR="0005231F" w:rsidRDefault="0005231F" w:rsidP="00AE1123">
      <w:pPr>
        <w:spacing w:line="240" w:lineRule="exact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16071" w:type="dxa"/>
        <w:tblInd w:w="1199" w:type="dxa"/>
        <w:tblLayout w:type="fixed"/>
        <w:tblLook w:val="04A0" w:firstRow="1" w:lastRow="0" w:firstColumn="1" w:lastColumn="0" w:noHBand="0" w:noVBand="1"/>
      </w:tblPr>
      <w:tblGrid>
        <w:gridCol w:w="1923"/>
        <w:gridCol w:w="1219"/>
        <w:gridCol w:w="849"/>
        <w:gridCol w:w="1247"/>
        <w:gridCol w:w="1193"/>
        <w:gridCol w:w="453"/>
        <w:gridCol w:w="603"/>
        <w:gridCol w:w="1537"/>
        <w:gridCol w:w="1332"/>
        <w:gridCol w:w="2168"/>
        <w:gridCol w:w="49"/>
        <w:gridCol w:w="649"/>
        <w:gridCol w:w="645"/>
        <w:gridCol w:w="2155"/>
        <w:gridCol w:w="49"/>
      </w:tblGrid>
      <w:tr w:rsidR="0077363E" w:rsidRPr="0087406D" w:rsidTr="00C0627B">
        <w:trPr>
          <w:gridAfter w:val="2"/>
          <w:wAfter w:w="2204" w:type="dxa"/>
        </w:trPr>
        <w:tc>
          <w:tcPr>
            <w:tcW w:w="138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363E" w:rsidRPr="0087406D" w:rsidRDefault="0077363E" w:rsidP="00C0627B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</w:pPr>
            <w:r w:rsidRPr="0087406D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 xml:space="preserve">جدول شماره </w:t>
            </w:r>
            <w:r w:rsidR="00E82DD2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4</w:t>
            </w:r>
            <w:r w:rsidRPr="0087406D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) عناوین فرایندهای اصلاح شده مرتبط با خدمات بر اساس اهداف تجمیعی تا پایان سال 1396 برنامه سه ساله دستگاه</w:t>
            </w: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77363E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خدمت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کد خدمت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** </w:t>
            </w:r>
            <w:r w:rsidRPr="00D749DF">
              <w:rPr>
                <w:rFonts w:cs="B Mitra" w:hint="cs"/>
                <w:rtl/>
              </w:rPr>
              <w:t>مع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>ارها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 xml:space="preserve"> ارز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>اب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 xml:space="preserve"> بهبود خدمت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واحد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قبل از بهبود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بعد از بهبود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مستندات و شواهد</w:t>
            </w:r>
          </w:p>
        </w:tc>
        <w:tc>
          <w:tcPr>
            <w:tcW w:w="349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68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440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05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537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332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34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</w:tcPr>
          <w:p w:rsidR="0077363E" w:rsidRPr="00D749DF" w:rsidRDefault="0077363E" w:rsidP="00DB4A5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68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440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05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537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332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34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trHeight w:val="516"/>
        </w:trPr>
        <w:tc>
          <w:tcPr>
            <w:tcW w:w="13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363E" w:rsidRPr="00A4108E" w:rsidRDefault="0077363E" w:rsidP="00DB4A5C">
            <w:pPr>
              <w:rPr>
                <w:rFonts w:cs="B Mitra"/>
                <w:color w:val="000000" w:themeColor="text1"/>
                <w:rtl/>
              </w:rPr>
            </w:pPr>
            <w:r w:rsidRPr="00A4108E">
              <w:rPr>
                <w:rFonts w:cs="B Mitra" w:hint="cs"/>
                <w:color w:val="000000" w:themeColor="text1"/>
                <w:rtl/>
              </w:rPr>
              <w:t>*</w:t>
            </w:r>
            <w:r w:rsidRPr="00A4108E">
              <w:rPr>
                <w:rFonts w:cs="B Mitra" w:hint="cs"/>
                <w:b/>
                <w:bCs/>
                <w:color w:val="000000" w:themeColor="text1"/>
                <w:rtl/>
              </w:rPr>
              <w:t xml:space="preserve">* معيارهاي ارزيابي بهبود خدمت: </w:t>
            </w:r>
            <w:r w:rsidRPr="00A4108E">
              <w:rPr>
                <w:rFonts w:cs="B Mitra" w:hint="cs"/>
                <w:color w:val="000000" w:themeColor="text1"/>
                <w:rtl/>
              </w:rPr>
              <w:t>زمان/ هزينه/رضايت شهروند و ارباب رجوع/ دست يابي به اهداف تخصصي/ کاهش نيروي انساني/ کاهش تخلفات/ اجراي دقيق قوانين</w:t>
            </w:r>
          </w:p>
          <w:p w:rsidR="0077363E" w:rsidRPr="00995145" w:rsidRDefault="0077363E" w:rsidP="00E82DD2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874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شماره </w:t>
            </w:r>
            <w:r w:rsidR="00E82DD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Pr="00874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Pr="0087406D"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  <w:t>اقدامات اصلي در راستاي بهبود فرآيند</w:t>
            </w:r>
          </w:p>
        </w:tc>
        <w:tc>
          <w:tcPr>
            <w:tcW w:w="2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عنوان اقدام</w:t>
            </w: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توضیحات</w:t>
            </w: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نوع اقدم</w:t>
            </w: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  <w:lang w:bidi="fa-IR"/>
              </w:rPr>
            </w:pPr>
            <w:r w:rsidRPr="00D749DF">
              <w:rPr>
                <w:rFonts w:cs="B Mitra" w:hint="cs"/>
                <w:rtl/>
              </w:rPr>
              <w:t>مستندات و شواهد</w:t>
            </w: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</w:tbl>
    <w:p w:rsidR="00AE1123" w:rsidRDefault="00AE1123" w:rsidP="00AE1123">
      <w:pPr>
        <w:spacing w:line="300" w:lineRule="exact"/>
        <w:ind w:left="-188" w:right="-245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>
        <w:rPr>
          <w:rFonts w:cs="Mitra" w:hint="cs"/>
          <w:b/>
          <w:bCs/>
          <w:rtl/>
          <w:lang w:bidi="fa-IR"/>
        </w:rPr>
        <w:t>:</w:t>
      </w:r>
      <w:r>
        <w:rPr>
          <w:rFonts w:cs="Mitra" w:hint="cs"/>
          <w:sz w:val="28"/>
          <w:szCs w:val="28"/>
          <w:rtl/>
          <w:lang w:bidi="fa-IR"/>
        </w:rPr>
        <w:t xml:space="preserve"> </w:t>
      </w:r>
      <w:hyperlink r:id="rId25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مواد 36 و 37 قانون مديريت خدمات كشوري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26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مصوبه شماره253/14 تاريخ 6/9/1378 شوراي عالي‌اداري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اصلاح سيستم‌ها و روش‌هاي انجام كار، </w:t>
      </w:r>
      <w:hyperlink r:id="rId27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مصوبه شماره 18540/13.ط تاريخ 10/2/1381 شوراي‌عالي اداري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طرح‏تكريم مردم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‏و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‏جلب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‏رضايت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‏ارباب‏رجوع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‏در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‏نظام اداري و دستورالعمل اجرايي ماده 36 ق.م.خ.ك</w:t>
      </w:r>
      <w:hyperlink r:id="rId28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(بخشنامه شماره 141152/200 تاريخ 17/12/1388 معاونت توسعه مديريت و سرمايه انساني رييس‌جمهور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29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بخشنامه شماره 137047 تاريخ 7/11/1393 سازمان مديريت و برنامه‌ريز</w:t>
        </w:r>
        <w:r w:rsidR="009F54FB" w:rsidRPr="006817E7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817E7">
          <w:rPr>
            <w:rStyle w:val="Hyperlink"/>
            <w:rFonts w:cs="B Mitra" w:hint="cs"/>
            <w:sz w:val="26"/>
            <w:szCs w:val="26"/>
            <w:rtl/>
          </w:rPr>
          <w:t xml:space="preserve"> کشور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دستورالعمل اصلاح فرايندها و روش‌ها</w:t>
      </w:r>
      <w:r w:rsidR="009F54FB" w:rsidRPr="006817E7">
        <w:rPr>
          <w:rStyle w:val="Hyperlink"/>
          <w:rFonts w:cs="B Mitra" w:hint="cs"/>
          <w:sz w:val="26"/>
          <w:szCs w:val="26"/>
          <w:rtl/>
        </w:rPr>
        <w:t>ي</w:t>
      </w:r>
      <w:r w:rsidRPr="006817E7">
        <w:rPr>
          <w:rStyle w:val="Hyperlink"/>
          <w:rFonts w:cs="B Mitra" w:hint="cs"/>
          <w:sz w:val="26"/>
          <w:szCs w:val="26"/>
          <w:rtl/>
        </w:rPr>
        <w:t xml:space="preserve"> انجام کار</w:t>
      </w:r>
      <w:r w:rsidR="00C0627B">
        <w:rPr>
          <w:rStyle w:val="Hyperlink"/>
          <w:rFonts w:cs="B Mitra" w:hint="cs"/>
          <w:sz w:val="26"/>
          <w:szCs w:val="26"/>
          <w:rtl/>
        </w:rPr>
        <w:t>.</w:t>
      </w:r>
    </w:p>
    <w:p w:rsidR="00747583" w:rsidRDefault="00747583" w:rsidP="00AE1123">
      <w:pPr>
        <w:spacing w:line="300" w:lineRule="exact"/>
        <w:ind w:left="-188" w:right="-245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2494"/>
        <w:gridCol w:w="4536"/>
        <w:gridCol w:w="2467"/>
        <w:gridCol w:w="1701"/>
      </w:tblGrid>
      <w:tr w:rsidR="000015C8" w:rsidTr="008E243E">
        <w:trPr>
          <w:jc w:val="center"/>
        </w:trPr>
        <w:tc>
          <w:tcPr>
            <w:tcW w:w="12829" w:type="dxa"/>
            <w:gridSpan w:val="5"/>
            <w:vAlign w:val="center"/>
          </w:tcPr>
          <w:bookmarkStart w:id="8" w:name="پیشخوان"/>
          <w:p w:rsidR="000015C8" w:rsidRPr="007E4D4D" w:rsidRDefault="000015C8" w:rsidP="00C0627B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E4D4D">
              <w:rPr>
                <w:rFonts w:cs="Times New Roman"/>
              </w:rPr>
              <w:fldChar w:fldCharType="begin"/>
            </w:r>
            <w:r w:rsidRPr="007E4D4D">
              <w:rPr>
                <w:b/>
                <w:bCs/>
              </w:rPr>
              <w:instrText xml:space="preserve"> HYPERLINK \l "</w:instrText>
            </w:r>
            <w:r w:rsidRPr="007E4D4D">
              <w:rPr>
                <w:b/>
                <w:bCs/>
                <w:rtl/>
              </w:rPr>
              <w:instrText>دو</w:instrText>
            </w:r>
            <w:r w:rsidRPr="007E4D4D">
              <w:rPr>
                <w:b/>
                <w:bCs/>
              </w:rPr>
              <w:instrText xml:space="preserve">" </w:instrText>
            </w:r>
            <w:r w:rsidRPr="007E4D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E4D4D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C0627B" w:rsidRPr="007E4D4D">
              <w:rPr>
                <w:rStyle w:val="Hyperlink"/>
                <w:rFonts w:cs="B Mitra" w:hint="cs"/>
                <w:b/>
                <w:bCs/>
                <w:rtl/>
              </w:rPr>
              <w:t>هفتم</w:t>
            </w:r>
            <w:r w:rsidRPr="007E4D4D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r w:rsidRPr="007E4D4D">
              <w:rPr>
                <w:rStyle w:val="Hyperlink"/>
                <w:rFonts w:cs="B Mitra"/>
                <w:b/>
                <w:bCs/>
                <w:rtl/>
              </w:rPr>
              <w:t xml:space="preserve"> </w:t>
            </w:r>
            <w:hyperlink w:anchor="دو" w:history="1">
              <w:r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>استفاده از فناور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15A44" w:rsidRPr="007E4D4D">
                <w:rPr>
                  <w:rStyle w:val="Hyperlink"/>
                  <w:rFonts w:cs="B Mitra"/>
                  <w:b/>
                  <w:bCs/>
                  <w:rtl/>
                </w:rPr>
                <w:softHyphen/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های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نو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74639"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ن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در ارا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74639"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ه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خدمت</w:t>
              </w:r>
              <w:r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(</w:t>
              </w:r>
              <w:r w:rsidR="006944FC" w:rsidRPr="007E4D4D">
                <w:rPr>
                  <w:rStyle w:val="Hyperlink"/>
                  <w:rFonts w:cs="B Mitra" w:hint="cs"/>
                  <w:b/>
                  <w:bCs/>
                  <w:rtl/>
                </w:rPr>
                <w:t>30</w:t>
              </w:r>
              <w:r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امت</w:t>
              </w:r>
              <w:r w:rsidRPr="007E4D4D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از</w:t>
              </w:r>
              <w:r w:rsidRPr="007E4D4D">
                <w:rPr>
                  <w:rStyle w:val="Hyperlink"/>
                  <w:rFonts w:cs="B Mitra"/>
                  <w:b/>
                  <w:bCs/>
                  <w:rtl/>
                </w:rPr>
                <w:t>)</w:t>
              </w:r>
            </w:hyperlink>
            <w:r w:rsidRPr="007E4D4D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8"/>
          </w:p>
        </w:tc>
      </w:tr>
      <w:tr w:rsidR="000015C8" w:rsidTr="00DB0818">
        <w:trPr>
          <w:jc w:val="center"/>
        </w:trPr>
        <w:tc>
          <w:tcPr>
            <w:tcW w:w="1631" w:type="dxa"/>
            <w:vAlign w:val="center"/>
          </w:tcPr>
          <w:p w:rsidR="000015C8" w:rsidRPr="00FC2FE5" w:rsidRDefault="00A74639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030" w:type="dxa"/>
            <w:gridSpan w:val="2"/>
          </w:tcPr>
          <w:p w:rsidR="000015C8" w:rsidRPr="00FC2FE5" w:rsidRDefault="000015C8" w:rsidP="00A74639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A74639"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2467" w:type="dxa"/>
            <w:vAlign w:val="center"/>
          </w:tcPr>
          <w:p w:rsidR="000015C8" w:rsidRPr="00FC2FE5" w:rsidRDefault="000015C8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0015C8" w:rsidRPr="00FC2FE5" w:rsidRDefault="000015C8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0710F4" w:rsidTr="00DB0818">
        <w:trPr>
          <w:trHeight w:val="57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داشتن نسخه موبایلی ارائه خدمت</w:t>
            </w:r>
          </w:p>
        </w:tc>
        <w:tc>
          <w:tcPr>
            <w:tcW w:w="2467" w:type="dxa"/>
            <w:vMerge w:val="restart"/>
            <w:vAlign w:val="center"/>
          </w:tcPr>
          <w:p w:rsidR="000710F4" w:rsidRPr="00380A7D" w:rsidRDefault="00C0627B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با توجه به توضیحات زیرنویس</w:t>
            </w:r>
            <w:r>
              <w:rPr>
                <w:rStyle w:val="FootnoteReference"/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0710F4" w:rsidRPr="00E432EC" w:rsidRDefault="006944FC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710F4" w:rsidTr="00DB0818">
        <w:trPr>
          <w:trHeight w:val="63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استفاده از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</w:rPr>
              <w:t>USSD</w:t>
            </w:r>
          </w:p>
        </w:tc>
        <w:tc>
          <w:tcPr>
            <w:tcW w:w="2467" w:type="dxa"/>
            <w:vMerge/>
            <w:vAlign w:val="center"/>
          </w:tcPr>
          <w:p w:rsidR="000710F4" w:rsidRPr="00635B9C" w:rsidRDefault="000710F4" w:rsidP="008E243E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0710F4" w:rsidRPr="00E432EC" w:rsidRDefault="006944FC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710F4" w:rsidTr="00DB0818">
        <w:trPr>
          <w:trHeight w:val="57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قابلیت پرداخت همراه</w:t>
            </w:r>
          </w:p>
        </w:tc>
        <w:tc>
          <w:tcPr>
            <w:tcW w:w="2467" w:type="dxa"/>
            <w:vMerge/>
            <w:vAlign w:val="center"/>
          </w:tcPr>
          <w:p w:rsidR="000710F4" w:rsidRPr="00635B9C" w:rsidRDefault="000710F4" w:rsidP="008E243E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88410D" w:rsidTr="0088410D">
        <w:trPr>
          <w:trHeight w:val="397"/>
          <w:jc w:val="center"/>
        </w:trPr>
        <w:tc>
          <w:tcPr>
            <w:tcW w:w="4125" w:type="dxa"/>
            <w:gridSpan w:val="2"/>
          </w:tcPr>
          <w:p w:rsidR="0088410D" w:rsidRPr="00C0627B" w:rsidRDefault="008841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Traffic"/>
                <w:b/>
                <w:bCs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704" w:type="dxa"/>
            <w:gridSpan w:val="3"/>
            <w:vAlign w:val="center"/>
          </w:tcPr>
          <w:p w:rsidR="0088410D" w:rsidRPr="00C0627B" w:rsidRDefault="0088410D" w:rsidP="0015712B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C06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مستندات مرتبط با نماگرهای شاخص</w:t>
            </w:r>
          </w:p>
        </w:tc>
      </w:tr>
    </w:tbl>
    <w:p w:rsidR="00FD7E0E" w:rsidRDefault="00FD7E0E" w:rsidP="00FD7E0E">
      <w:pPr>
        <w:ind w:left="-43"/>
        <w:jc w:val="both"/>
        <w:rPr>
          <w:rStyle w:val="Hyperlink"/>
          <w:sz w:val="26"/>
          <w:szCs w:val="26"/>
          <w:rtl/>
          <w:lang w:bidi="fa-IR"/>
        </w:rPr>
      </w:pPr>
      <w:r w:rsidRPr="00FD7E0E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825574">
        <w:rPr>
          <w:rFonts w:cs="Mitra" w:hint="cs"/>
          <w:b/>
          <w:bCs/>
          <w:rtl/>
          <w:lang w:bidi="fa-IR"/>
        </w:rPr>
        <w:t>:</w:t>
      </w:r>
      <w:r w:rsidRPr="00825574">
        <w:rPr>
          <w:rStyle w:val="Hyperlink"/>
          <w:rFonts w:cs="B Mitra" w:hint="cs"/>
          <w:sz w:val="28"/>
          <w:szCs w:val="28"/>
          <w:rtl/>
        </w:rPr>
        <w:t xml:space="preserve"> </w:t>
      </w:r>
      <w:hyperlink r:id="rId30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تصويب نامه شماره 127675/ت50642 ه مورخ 28/10/1393 هيئت وزيران با عنوان برنامه عملياتي اصلاح نظام اداري</w:t>
        </w:r>
      </w:hyperlink>
      <w:r>
        <w:rPr>
          <w:rStyle w:val="Hyperlink"/>
          <w:rFonts w:hint="cs"/>
          <w:sz w:val="26"/>
          <w:szCs w:val="26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2494"/>
        <w:gridCol w:w="4536"/>
        <w:gridCol w:w="2467"/>
        <w:gridCol w:w="1701"/>
      </w:tblGrid>
      <w:tr w:rsidR="00FE4F05" w:rsidTr="00FB5D5A">
        <w:trPr>
          <w:jc w:val="center"/>
        </w:trPr>
        <w:tc>
          <w:tcPr>
            <w:tcW w:w="12829" w:type="dxa"/>
            <w:gridSpan w:val="5"/>
            <w:vAlign w:val="center"/>
          </w:tcPr>
          <w:p w:rsidR="00FE4F05" w:rsidRPr="00B176A6" w:rsidRDefault="00487C6D" w:rsidP="00FE4F0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FE4F05" w:rsidRPr="001C6C7E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FE4F05">
                <w:rPr>
                  <w:rStyle w:val="Hyperlink"/>
                  <w:rFonts w:cs="B Mitra" w:hint="cs"/>
                  <w:b/>
                  <w:bCs/>
                  <w:rtl/>
                </w:rPr>
                <w:t>هشتم</w:t>
              </w:r>
              <w:r w:rsidR="00FE4F05" w:rsidRPr="00827B80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  <w:r w:rsidR="00FE4F05" w:rsidRPr="00401D68">
                <w:rPr>
                  <w:rStyle w:val="Hyperlink"/>
                  <w:rFonts w:cs="B Mitra"/>
                  <w:b/>
                  <w:bCs/>
                  <w:rtl/>
                </w:rPr>
                <w:t xml:space="preserve"> </w:t>
              </w:r>
              <w:hyperlink w:anchor="دو" w:history="1">
                <w:r w:rsidR="00FE4F05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</w:t>
                </w:r>
                <w:r w:rsidR="00FE4F05" w:rsidRPr="00A74639">
                  <w:rPr>
                    <w:rStyle w:val="Hyperlink"/>
                    <w:rFonts w:cs="B Mitra"/>
                    <w:b/>
                    <w:bCs/>
                    <w:rtl/>
                  </w:rPr>
                  <w:t>است</w:t>
                </w:r>
                <w:r w:rsidR="00FE4F05">
                  <w:rPr>
                    <w:rStyle w:val="Hyperlink"/>
                    <w:rFonts w:cs="B Mitra" w:hint="cs"/>
                    <w:b/>
                    <w:bCs/>
                    <w:rtl/>
                  </w:rPr>
                  <w:t>قرار میز</w:t>
                </w:r>
                <w:r w:rsidR="00FE4F05" w:rsidRPr="00A74639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خدمت</w:t>
                </w:r>
                <w:r w:rsidR="00FE4F05">
                  <w:rPr>
                    <w:rStyle w:val="Hyperlink"/>
                    <w:rFonts w:cs="B Mitra" w:hint="cs"/>
                    <w:b/>
                    <w:bCs/>
                    <w:rtl/>
                  </w:rPr>
                  <w:t xml:space="preserve"> در دستگاه</w:t>
                </w:r>
                <w:r w:rsidR="00FE4F05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(</w:t>
                </w:r>
                <w:r w:rsidR="00FE4F05">
                  <w:rPr>
                    <w:rStyle w:val="Hyperlink"/>
                    <w:rFonts w:cs="B Mitra" w:hint="cs"/>
                    <w:b/>
                    <w:bCs/>
                    <w:rtl/>
                  </w:rPr>
                  <w:t>25</w:t>
                </w:r>
                <w:r w:rsidR="00FE4F05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امت</w:t>
                </w:r>
                <w:r w:rsidR="00FE4F05">
                  <w:rPr>
                    <w:rStyle w:val="Hyperlink"/>
                    <w:rFonts w:cs="B Mitra" w:hint="cs"/>
                    <w:b/>
                    <w:bCs/>
                    <w:rtl/>
                  </w:rPr>
                  <w:t>ي</w:t>
                </w:r>
                <w:r w:rsidR="00FE4F05" w:rsidRPr="00401D68">
                  <w:rPr>
                    <w:rStyle w:val="Hyperlink"/>
                    <w:rFonts w:cs="B Mitra" w:hint="eastAsia"/>
                    <w:b/>
                    <w:bCs/>
                    <w:rtl/>
                  </w:rPr>
                  <w:t>از</w:t>
                </w:r>
                <w:r w:rsidR="00FE4F05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>)</w:t>
                </w:r>
              </w:hyperlink>
            </w:hyperlink>
          </w:p>
        </w:tc>
      </w:tr>
      <w:tr w:rsidR="00FE4F05" w:rsidTr="00FB5D5A">
        <w:trPr>
          <w:jc w:val="center"/>
        </w:trPr>
        <w:tc>
          <w:tcPr>
            <w:tcW w:w="1631" w:type="dxa"/>
            <w:vAlign w:val="center"/>
          </w:tcPr>
          <w:p w:rsidR="00FE4F05" w:rsidRPr="00FC2FE5" w:rsidRDefault="00FE4F05" w:rsidP="00FB5D5A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030" w:type="dxa"/>
            <w:gridSpan w:val="2"/>
          </w:tcPr>
          <w:p w:rsidR="00FE4F05" w:rsidRPr="00FC2FE5" w:rsidRDefault="00FE4F05" w:rsidP="00FB5D5A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467" w:type="dxa"/>
            <w:vAlign w:val="center"/>
          </w:tcPr>
          <w:p w:rsidR="00FE4F05" w:rsidRPr="00FC2FE5" w:rsidRDefault="00FE4F05" w:rsidP="00FB5D5A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FE4F05" w:rsidRPr="00FC2FE5" w:rsidRDefault="00FE4F05" w:rsidP="00FB5D5A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FE4F05" w:rsidTr="00FB5D5A">
        <w:trPr>
          <w:trHeight w:val="57"/>
          <w:jc w:val="center"/>
        </w:trPr>
        <w:tc>
          <w:tcPr>
            <w:tcW w:w="1631" w:type="dxa"/>
            <w:vAlign w:val="center"/>
          </w:tcPr>
          <w:p w:rsidR="00FE4F05" w:rsidRPr="00E432EC" w:rsidRDefault="00FE4F05" w:rsidP="00FB5D5A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30" w:type="dxa"/>
            <w:gridSpan w:val="2"/>
            <w:vAlign w:val="center"/>
          </w:tcPr>
          <w:p w:rsidR="00FE4F05" w:rsidRPr="00635B9C" w:rsidRDefault="00FE4F05" w:rsidP="00FB5D5A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اقدامات انجام شده در راستای استقرار میز خدمت در دستگاه</w:t>
            </w:r>
          </w:p>
        </w:tc>
        <w:tc>
          <w:tcPr>
            <w:tcW w:w="2467" w:type="dxa"/>
            <w:vAlign w:val="center"/>
          </w:tcPr>
          <w:p w:rsidR="00FE4F05" w:rsidRPr="00380A7D" w:rsidRDefault="00FE4F05" w:rsidP="00FB5D5A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80A7D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701" w:type="dxa"/>
            <w:vAlign w:val="center"/>
          </w:tcPr>
          <w:p w:rsidR="00FE4F05" w:rsidRPr="00E432EC" w:rsidRDefault="00FE4F05" w:rsidP="00FB5D5A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FE4F05" w:rsidTr="00FB5D5A">
        <w:trPr>
          <w:trHeight w:val="397"/>
          <w:jc w:val="center"/>
        </w:trPr>
        <w:tc>
          <w:tcPr>
            <w:tcW w:w="4125" w:type="dxa"/>
            <w:gridSpan w:val="2"/>
          </w:tcPr>
          <w:p w:rsidR="00FE4F05" w:rsidRDefault="00FE4F05" w:rsidP="00FB5D5A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704" w:type="dxa"/>
            <w:gridSpan w:val="3"/>
            <w:vAlign w:val="center"/>
          </w:tcPr>
          <w:p w:rsidR="00FE4F05" w:rsidRPr="00343F8F" w:rsidRDefault="00FE4F05" w:rsidP="00FB5D5A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343F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مستندات مرتبط با نماگر شاخص</w:t>
            </w:r>
          </w:p>
        </w:tc>
      </w:tr>
    </w:tbl>
    <w:p w:rsidR="00FE4F05" w:rsidRDefault="00FE4F05" w:rsidP="00FE4F05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>
        <w:rPr>
          <w:rStyle w:val="Hyperlink"/>
          <w:rFonts w:cs="B Mitra" w:hint="cs"/>
          <w:sz w:val="28"/>
          <w:szCs w:val="28"/>
          <w:rtl/>
        </w:rPr>
        <w:t xml:space="preserve"> دستورالعمل میز خدمت موضوع نامه شماره </w:t>
      </w:r>
      <w:r w:rsidRPr="00ED0FB4">
        <w:rPr>
          <w:rStyle w:val="Hyperlink"/>
          <w:rFonts w:cs="B Mitra"/>
          <w:sz w:val="28"/>
          <w:szCs w:val="28"/>
          <w:rtl/>
        </w:rPr>
        <w:t>1538588</w:t>
      </w:r>
      <w:r>
        <w:rPr>
          <w:rStyle w:val="Hyperlink"/>
          <w:rFonts w:cs="B Mitra" w:hint="cs"/>
          <w:sz w:val="28"/>
          <w:szCs w:val="28"/>
          <w:rtl/>
        </w:rPr>
        <w:t xml:space="preserve"> تاریخ 7/9/1396 سازمان اداری و استخدامی کشور.</w:t>
      </w:r>
    </w:p>
    <w:p w:rsidR="00FE4F05" w:rsidRDefault="00FE4F05" w:rsidP="00FD7E0E">
      <w:pPr>
        <w:ind w:left="-43"/>
        <w:jc w:val="both"/>
        <w:rPr>
          <w:rStyle w:val="Hyperlink"/>
          <w:sz w:val="26"/>
          <w:szCs w:val="26"/>
          <w:rtl/>
          <w:lang w:bidi="fa-IR"/>
        </w:rPr>
      </w:pPr>
    </w:p>
    <w:p w:rsidR="006100DD" w:rsidRPr="00FD7E0E" w:rsidRDefault="00FD7E0E" w:rsidP="00FD7E0E">
      <w:pPr>
        <w:spacing w:line="400" w:lineRule="exact"/>
        <w:rPr>
          <w:rStyle w:val="Hyperlink"/>
          <w:rFonts w:cs="Titr"/>
          <w:b/>
          <w:bCs/>
          <w:sz w:val="28"/>
          <w:szCs w:val="28"/>
          <w:lang w:bidi="fa-IR"/>
        </w:rPr>
      </w:pPr>
      <w:r>
        <w:rPr>
          <w:rStyle w:val="Hyperlink"/>
          <w:rFonts w:cs="Titr"/>
          <w:b/>
          <w:bCs/>
          <w:sz w:val="28"/>
          <w:szCs w:val="28"/>
          <w:lang w:bidi="fa-IR"/>
        </w:rPr>
        <w:t xml:space="preserve">- </w:t>
      </w:r>
      <w:r w:rsidRPr="00FD7E0E">
        <w:rPr>
          <w:rStyle w:val="Hyperlink"/>
          <w:rFonts w:cs="Titr"/>
          <w:b/>
          <w:bCs/>
          <w:sz w:val="28"/>
          <w:szCs w:val="28"/>
          <w:lang w:bidi="fa-IR"/>
        </w:rPr>
        <w:t>3</w:t>
      </w:r>
      <w:hyperlink w:anchor="سه" w:history="1">
        <w:bookmarkStart w:id="9" w:name="برنامهمديريتسرمايهانسانی"/>
        <w:r w:rsidR="00E738B7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محور</w:t>
        </w:r>
        <w:r w:rsidR="00DC0320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 xml:space="preserve"> </w:t>
        </w:r>
        <w:r w:rsidR="00904452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مديريت سرمايه انسان</w:t>
        </w:r>
        <w:r w:rsidR="009F54FB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ي</w:t>
        </w:r>
        <w:bookmarkEnd w:id="9"/>
      </w:hyperlink>
    </w:p>
    <w:p w:rsidR="00F37CAD" w:rsidRDefault="00F37CAD" w:rsidP="00F37CAD">
      <w:pPr>
        <w:tabs>
          <w:tab w:val="left" w:pos="4379"/>
          <w:tab w:val="center" w:pos="7491"/>
        </w:tabs>
        <w:spacing w:line="300" w:lineRule="exact"/>
        <w:jc w:val="both"/>
        <w:rPr>
          <w:rFonts w:cs="Traffic"/>
          <w:b/>
          <w:bCs/>
          <w:noProof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705" w:type="dxa"/>
        <w:tblLook w:val="04A0" w:firstRow="1" w:lastRow="0" w:firstColumn="1" w:lastColumn="0" w:noHBand="0" w:noVBand="1"/>
      </w:tblPr>
      <w:tblGrid>
        <w:gridCol w:w="1725"/>
        <w:gridCol w:w="2093"/>
        <w:gridCol w:w="3861"/>
        <w:gridCol w:w="4361"/>
        <w:gridCol w:w="1592"/>
      </w:tblGrid>
      <w:tr w:rsidR="00F37CAD" w:rsidTr="007E4D4D">
        <w:trPr>
          <w:trHeight w:val="227"/>
          <w:jc w:val="center"/>
        </w:trPr>
        <w:tc>
          <w:tcPr>
            <w:tcW w:w="13632" w:type="dxa"/>
            <w:gridSpan w:val="5"/>
            <w:vAlign w:val="center"/>
          </w:tcPr>
          <w:bookmarkStart w:id="10" w:name="متناسبسازی"/>
          <w:p w:rsidR="00F37CAD" w:rsidRPr="002676B5" w:rsidRDefault="00F37CAD" w:rsidP="002676B5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rtl/>
              </w:rPr>
            </w:pPr>
            <w:r w:rsidRPr="002676B5">
              <w:rPr>
                <w:rStyle w:val="Hyperlink"/>
                <w:rFonts w:cs="B Mitra"/>
                <w:b/>
                <w:bCs/>
              </w:rPr>
              <w:fldChar w:fldCharType="begin"/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instrText>سه</w:instrText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CB442E" w:rsidRPr="002676B5">
              <w:rPr>
                <w:rStyle w:val="Hyperlink"/>
                <w:rFonts w:cs="B Mitra" w:hint="cs"/>
                <w:b/>
                <w:bCs/>
                <w:rtl/>
              </w:rPr>
              <w:t>اول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-ساماندهی و </w:t>
            </w:r>
            <w:bookmarkStart w:id="11" w:name="رعایتسقفتبصرهماده32"/>
            <w:r w:rsidRPr="002676B5">
              <w:rPr>
                <w:rStyle w:val="Hyperlink"/>
                <w:rFonts w:cs="B Mitra" w:hint="cs"/>
                <w:b/>
                <w:bCs/>
                <w:rtl/>
              </w:rPr>
              <w:t>متناسب</w:t>
            </w:r>
            <w:r w:rsidR="008E54AC" w:rsidRPr="002676B5">
              <w:rPr>
                <w:rStyle w:val="Hyperlink"/>
                <w:rFonts w:cs="B Mitra"/>
                <w:b/>
                <w:bCs/>
                <w:rtl/>
              </w:rPr>
              <w:softHyphen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سازي نيروي انساني </w:t>
            </w:r>
            <w:bookmarkEnd w:id="11"/>
            <w:r w:rsidRPr="002676B5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A93367" w:rsidRPr="002676B5">
              <w:rPr>
                <w:rStyle w:val="Hyperlink"/>
                <w:rFonts w:cs="B Mitra" w:hint="cs"/>
                <w:b/>
                <w:bCs/>
                <w:rtl/>
              </w:rPr>
              <w:t>60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0"/>
          </w:p>
        </w:tc>
      </w:tr>
      <w:tr w:rsidR="00F37CAD" w:rsidTr="00FD7E0E">
        <w:trPr>
          <w:jc w:val="center"/>
        </w:trPr>
        <w:tc>
          <w:tcPr>
            <w:tcW w:w="1725" w:type="dxa"/>
            <w:vAlign w:val="center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5954" w:type="dxa"/>
            <w:gridSpan w:val="2"/>
          </w:tcPr>
          <w:p w:rsidR="00F37CAD" w:rsidRPr="00FC2FE5" w:rsidRDefault="00F37CAD" w:rsidP="00FC2FE5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4361" w:type="dxa"/>
            <w:vAlign w:val="center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592" w:type="dxa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F37CAD" w:rsidTr="00FD7E0E">
        <w:trPr>
          <w:jc w:val="center"/>
        </w:trPr>
        <w:tc>
          <w:tcPr>
            <w:tcW w:w="1725" w:type="dxa"/>
            <w:vAlign w:val="center"/>
          </w:tcPr>
          <w:p w:rsidR="00F37CAD" w:rsidRPr="00E432EC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F37CAD" w:rsidRPr="00B25FCD" w:rsidRDefault="00F37CAD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کاهش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کارکنان قرارداد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 مازاد بر سقف تعيين شده تبصره ذيل ماده 32</w:t>
            </w:r>
          </w:p>
        </w:tc>
        <w:tc>
          <w:tcPr>
            <w:tcW w:w="4361" w:type="dxa"/>
            <w:vAlign w:val="center"/>
          </w:tcPr>
          <w:p w:rsidR="00F37CAD" w:rsidRPr="007A24F4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درصد تحقق هدف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تجميعي سالهاي94، 95 و 96 برنامه عملياتي سه ساله دستگاه</w:t>
            </w:r>
          </w:p>
        </w:tc>
        <w:tc>
          <w:tcPr>
            <w:tcW w:w="1592" w:type="dxa"/>
            <w:vAlign w:val="center"/>
          </w:tcPr>
          <w:p w:rsidR="00F37CAD" w:rsidRPr="009E63D1" w:rsidRDefault="00A93367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F37CAD" w:rsidTr="00FD7E0E">
        <w:trPr>
          <w:jc w:val="center"/>
        </w:trPr>
        <w:tc>
          <w:tcPr>
            <w:tcW w:w="13632" w:type="dxa"/>
            <w:gridSpan w:val="5"/>
            <w:vAlign w:val="center"/>
          </w:tcPr>
          <w:p w:rsidR="00F37CAD" w:rsidRDefault="00F37CAD" w:rsidP="00FD7E0E">
            <w:pPr>
              <w:ind w:right="288"/>
              <w:jc w:val="center"/>
              <w:rPr>
                <w:rFonts w:cs="B Mitra"/>
                <w:b/>
                <w:bCs/>
                <w:rtl/>
              </w:rPr>
            </w:pPr>
            <w:r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جدول اطلاعاتی </w:t>
            </w:r>
            <w:r w:rsidR="000D2644"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>نماگر</w:t>
            </w:r>
            <w:r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کل پست‌ها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سازمان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مصوب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 96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36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کارکنان قرارداد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 مازاد بر سقف تبصره ماده 32 ق.م.خ.ک سال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کل پست‌ها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سازمان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مصوب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کارکنان قرارداد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 مازاد بر سقف تبصره ماده 32 ق.م.خ.ک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1725" w:type="dxa"/>
            <w:vAlign w:val="center"/>
          </w:tcPr>
          <w:p w:rsidR="00F37CAD" w:rsidRPr="009E63D1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63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F37CAD" w:rsidRPr="00B25FCD" w:rsidRDefault="00F37CAD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کاهش کارکنان رسمي و پيماني</w:t>
            </w:r>
          </w:p>
        </w:tc>
        <w:tc>
          <w:tcPr>
            <w:tcW w:w="4361" w:type="dxa"/>
            <w:vAlign w:val="center"/>
          </w:tcPr>
          <w:p w:rsidR="00F37CAD" w:rsidRPr="007A24F4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درصد تحقق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هدف سال 96 برنامه سه ساله دستگاه</w:t>
            </w:r>
          </w:p>
        </w:tc>
        <w:tc>
          <w:tcPr>
            <w:tcW w:w="1592" w:type="dxa"/>
            <w:vAlign w:val="center"/>
          </w:tcPr>
          <w:p w:rsidR="00F37CAD" w:rsidRPr="009E63D1" w:rsidRDefault="009A285E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3259D2" w:rsidTr="00FD7E0E">
        <w:trPr>
          <w:trHeight w:val="58"/>
          <w:jc w:val="center"/>
        </w:trPr>
        <w:tc>
          <w:tcPr>
            <w:tcW w:w="13632" w:type="dxa"/>
            <w:gridSpan w:val="5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جدول اطلاعاتی نماگر دوم</w:t>
            </w:r>
          </w:p>
        </w:tc>
      </w:tr>
      <w:tr w:rsidR="003259D2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3259D2" w:rsidRPr="00451F97" w:rsidRDefault="003259D2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كارمندان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رسمي و پيماني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سال 96</w:t>
            </w:r>
          </w:p>
        </w:tc>
        <w:tc>
          <w:tcPr>
            <w:tcW w:w="5953" w:type="dxa"/>
            <w:gridSpan w:val="2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59D2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3259D2" w:rsidRPr="00451F97" w:rsidRDefault="003259D2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تعداد كارمندان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رسمي و پيماني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5953" w:type="dxa"/>
            <w:gridSpan w:val="2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59D2" w:rsidTr="00FD7E0E">
        <w:trPr>
          <w:trHeight w:val="58"/>
          <w:jc w:val="center"/>
        </w:trPr>
        <w:tc>
          <w:tcPr>
            <w:tcW w:w="1725" w:type="dxa"/>
            <w:vAlign w:val="center"/>
          </w:tcPr>
          <w:p w:rsidR="003259D2" w:rsidRPr="009E63D1" w:rsidRDefault="003259D2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3259D2" w:rsidRPr="0048665F" w:rsidRDefault="003259D2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سقف تبصره</w:t>
            </w:r>
            <w:r w:rsidR="00DB339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ذیل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ماده 32 قانون مدیریت خدمات کشوری</w:t>
            </w:r>
          </w:p>
        </w:tc>
        <w:tc>
          <w:tcPr>
            <w:tcW w:w="4361" w:type="dxa"/>
            <w:vAlign w:val="center"/>
          </w:tcPr>
          <w:p w:rsidR="003259D2" w:rsidRPr="009E63D1" w:rsidRDefault="003259D2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رعایت سقف 10 درصد نیروی قراردادی</w:t>
            </w:r>
          </w:p>
        </w:tc>
        <w:tc>
          <w:tcPr>
            <w:tcW w:w="1592" w:type="dxa"/>
            <w:vAlign w:val="center"/>
          </w:tcPr>
          <w:p w:rsidR="003259D2" w:rsidRPr="009E63D1" w:rsidRDefault="00A93367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3259D2" w:rsidTr="005D6B48">
        <w:trPr>
          <w:trHeight w:val="58"/>
          <w:jc w:val="center"/>
        </w:trPr>
        <w:tc>
          <w:tcPr>
            <w:tcW w:w="3818" w:type="dxa"/>
            <w:gridSpan w:val="2"/>
            <w:vAlign w:val="center"/>
          </w:tcPr>
          <w:p w:rsidR="003259D2" w:rsidRDefault="003259D2" w:rsidP="00FD7E0E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814" w:type="dxa"/>
            <w:gridSpan w:val="3"/>
            <w:vAlign w:val="center"/>
          </w:tcPr>
          <w:p w:rsidR="003259D2" w:rsidRPr="00254C34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>جدول اطلاعات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تکم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ل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شده با تا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د</w:t>
            </w:r>
            <w:r w:rsidR="00D414F9">
              <w:rPr>
                <w:rFonts w:cs="B Mitra"/>
                <w:b/>
                <w:bCs/>
                <w:sz w:val="20"/>
                <w:szCs w:val="20"/>
                <w:rtl/>
              </w:rPr>
              <w:t xml:space="preserve"> مقام مربوطه در دستگاه</w:t>
            </w:r>
          </w:p>
          <w:p w:rsidR="003259D2" w:rsidRPr="00254C34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 xml:space="preserve">مستندات کاهش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قراردادی، 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>رسم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و پ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مان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سال 96</w:t>
            </w:r>
          </w:p>
          <w:p w:rsidR="003259D2" w:rsidRPr="009E63D1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>ارا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فرم شماره 6 موافقتنامه هز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نه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</w:tbl>
    <w:p w:rsidR="00EA14FD" w:rsidRDefault="00F37CAD" w:rsidP="005D6B48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b/>
          <w:bCs/>
          <w:color w:val="0000FF"/>
          <w:spacing w:val="-4"/>
          <w:sz w:val="26"/>
          <w:szCs w:val="26"/>
          <w:u w:val="single"/>
          <w:rtl/>
        </w:rPr>
      </w:pPr>
      <w:r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>مستند</w:t>
      </w:r>
      <w:r w:rsidR="00B9000D"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>ات</w:t>
      </w:r>
      <w:r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 xml:space="preserve"> شاخص:</w:t>
      </w:r>
      <w:r w:rsidRPr="005D6B48">
        <w:rPr>
          <w:rFonts w:cs="B Mitra" w:hint="cs"/>
          <w:color w:val="0000FF"/>
          <w:spacing w:val="-4"/>
          <w:sz w:val="28"/>
          <w:szCs w:val="28"/>
          <w:u w:val="single"/>
          <w:rtl/>
        </w:rPr>
        <w:t xml:space="preserve"> </w:t>
      </w:r>
      <w:hyperlink r:id="rId31" w:history="1">
        <w:r w:rsidRPr="007E4D4D">
          <w:rPr>
            <w:rFonts w:cs="B Mitra" w:hint="cs"/>
            <w:color w:val="0000FF"/>
            <w:spacing w:val="-4"/>
            <w:sz w:val="26"/>
            <w:szCs w:val="26"/>
            <w:u w:val="single"/>
            <w:rtl/>
          </w:rPr>
          <w:t>تصويب نامه شماره 127675/ت50642 ه مورخ 28/10/1393 هيئت وزيران با عنوان برنامه عملياتي اصلاح نظام اداري</w:t>
        </w:r>
      </w:hyperlink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بخشنامه شماره 1538390 مورخ 7/9/13396 سازمان ادار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و استخدام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کشور با موضوع نحوه بکارگ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 w:hint="eastAsia"/>
          <w:color w:val="0000FF"/>
          <w:spacing w:val="-4"/>
          <w:sz w:val="26"/>
          <w:szCs w:val="26"/>
          <w:u w:val="single"/>
          <w:rtl/>
        </w:rPr>
        <w:t>ر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ن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 w:hint="eastAsia"/>
          <w:color w:val="0000FF"/>
          <w:spacing w:val="-4"/>
          <w:sz w:val="26"/>
          <w:szCs w:val="26"/>
          <w:u w:val="single"/>
          <w:rtl/>
        </w:rPr>
        <w:t>رو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قرارداد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>.</w:t>
      </w:r>
    </w:p>
    <w:p w:rsidR="00FE4F05" w:rsidRDefault="00FE4F05" w:rsidP="005D6B48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b/>
          <w:bCs/>
          <w:color w:val="0000FF"/>
          <w:spacing w:val="-4"/>
          <w:sz w:val="26"/>
          <w:szCs w:val="26"/>
          <w:u w:val="single"/>
          <w:rtl/>
        </w:rPr>
      </w:pPr>
    </w:p>
    <w:p w:rsidR="00FE4F05" w:rsidRPr="0088610D" w:rsidRDefault="00FE4F05" w:rsidP="005D6B48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b/>
          <w:bCs/>
          <w:color w:val="0000FF"/>
          <w:spacing w:val="-4"/>
          <w:sz w:val="26"/>
          <w:szCs w:val="26"/>
          <w:u w:val="single"/>
          <w:rtl/>
        </w:rPr>
      </w:pPr>
    </w:p>
    <w:p w:rsidR="00095299" w:rsidRPr="005D6B48" w:rsidRDefault="00095299" w:rsidP="005D6B48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color w:val="0000FF"/>
          <w:spacing w:val="-4"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center"/>
        <w:tblInd w:w="-198" w:type="dxa"/>
        <w:tblLook w:val="04A0" w:firstRow="1" w:lastRow="0" w:firstColumn="1" w:lastColumn="0" w:noHBand="0" w:noVBand="1"/>
      </w:tblPr>
      <w:tblGrid>
        <w:gridCol w:w="2126"/>
        <w:gridCol w:w="2012"/>
        <w:gridCol w:w="4835"/>
        <w:gridCol w:w="2409"/>
        <w:gridCol w:w="2268"/>
      </w:tblGrid>
      <w:tr w:rsidR="00CB442E" w:rsidTr="001379F4">
        <w:trPr>
          <w:jc w:val="center"/>
        </w:trPr>
        <w:tc>
          <w:tcPr>
            <w:tcW w:w="13650" w:type="dxa"/>
            <w:gridSpan w:val="5"/>
            <w:vAlign w:val="center"/>
          </w:tcPr>
          <w:bookmarkStart w:id="12" w:name="انطباق"/>
          <w:p w:rsidR="00CB442E" w:rsidRPr="00B176A6" w:rsidRDefault="00CB442E" w:rsidP="003646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Times New Roman"/>
              </w:rPr>
              <w:lastRenderedPageBreak/>
              <w:fldChar w:fldCharType="begin"/>
            </w:r>
            <w:r>
              <w:instrText xml:space="preserve"> HYPERLINK \l "</w:instrText>
            </w:r>
            <w:r>
              <w:rPr>
                <w:rtl/>
              </w:rPr>
              <w:instrText>سه</w:instrText>
            </w:r>
            <w:r>
              <w:instrText xml:space="preserve">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r w:rsidRPr="0073217A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تناسب شغل و شاغل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(</w:t>
            </w:r>
            <w:r w:rsidR="003646AF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امت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2"/>
          </w:p>
        </w:tc>
      </w:tr>
      <w:tr w:rsidR="00CB442E" w:rsidTr="001379F4">
        <w:trPr>
          <w:jc w:val="center"/>
        </w:trPr>
        <w:tc>
          <w:tcPr>
            <w:tcW w:w="2126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847" w:type="dxa"/>
            <w:gridSpan w:val="2"/>
          </w:tcPr>
          <w:p w:rsidR="00CB442E" w:rsidRPr="00FC2FE5" w:rsidRDefault="00CB442E" w:rsidP="001379F4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409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2268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CB442E" w:rsidTr="001379F4">
        <w:trPr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847" w:type="dxa"/>
            <w:gridSpan w:val="2"/>
          </w:tcPr>
          <w:p w:rsidR="00CB442E" w:rsidRPr="00B25FCD" w:rsidRDefault="00D414F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انط</w:t>
            </w:r>
            <w:r w:rsidR="00CB442E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باق مدرک تحصیلی شاغلین با شرایط احراز شغل مورد تصدی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847" w:type="dxa"/>
            <w:gridSpan w:val="2"/>
          </w:tcPr>
          <w:p w:rsidR="00CB442E" w:rsidRPr="00B25FCD" w:rsidRDefault="00CB442E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عدم اعمال مدرک تحصیلی بیش از یک مقطع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847" w:type="dxa"/>
            <w:gridSpan w:val="2"/>
          </w:tcPr>
          <w:p w:rsidR="00CB442E" w:rsidRPr="00B25FCD" w:rsidRDefault="00CB442E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ضوابط ارتقاء رتبه و طبقه شاغلین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4138" w:type="dxa"/>
            <w:gridSpan w:val="2"/>
            <w:vAlign w:val="center"/>
          </w:tcPr>
          <w:p w:rsidR="00CB442E" w:rsidRDefault="00CB442E" w:rsidP="00E01022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01022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512" w:type="dxa"/>
            <w:gridSpan w:val="3"/>
            <w:vAlign w:val="center"/>
          </w:tcPr>
          <w:p w:rsidR="00CB442E" w:rsidRPr="00E01022" w:rsidRDefault="00CB442E" w:rsidP="00D414F9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تکمیل نمودن جداول شماره </w:t>
            </w:r>
            <w:r w:rsidR="00D414F9">
              <w:rPr>
                <w:rFonts w:cs="B Mitra" w:hint="cs"/>
                <w:b/>
                <w:bCs/>
                <w:sz w:val="20"/>
                <w:szCs w:val="20"/>
                <w:rtl/>
              </w:rPr>
              <w:t>6،</w:t>
            </w:r>
            <w:r w:rsidR="00E82DD2"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  <w:r w:rsidR="00D414F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="00D414F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ضمیمه نمودن فایل مربوطه درسامانه</w:t>
            </w:r>
          </w:p>
        </w:tc>
      </w:tr>
    </w:tbl>
    <w:p w:rsidR="00CB442E" w:rsidRDefault="00CB442E" w:rsidP="00CB442E">
      <w:pPr>
        <w:jc w:val="both"/>
        <w:rPr>
          <w:rFonts w:cs="Traffic"/>
          <w:b/>
          <w:bCs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شاخص:</w:t>
      </w:r>
      <w:r w:rsidRPr="007E4D4D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hyperlink r:id="rId32" w:history="1">
        <w:r w:rsidRPr="007E4D4D">
          <w:rPr>
            <w:rStyle w:val="Hyperlink"/>
            <w:rFonts w:cs="B Mitra" w:hint="cs"/>
            <w:sz w:val="26"/>
            <w:szCs w:val="26"/>
            <w:rtl/>
            <w:lang w:bidi="fa-IR"/>
          </w:rPr>
          <w:t>ماده (70) قانون مديريت خدمات کشوري</w:t>
        </w:r>
      </w:hyperlink>
      <w:r w:rsidR="007E4D4D">
        <w:rPr>
          <w:rFonts w:cs="Traffic" w:hint="cs"/>
          <w:b/>
          <w:bCs/>
          <w:rtl/>
          <w:lang w:bidi="fa-IR"/>
        </w:rPr>
        <w:t>.</w:t>
      </w:r>
    </w:p>
    <w:p w:rsidR="00B67E7D" w:rsidRDefault="00B67E7D" w:rsidP="00CB442E">
      <w:pPr>
        <w:jc w:val="both"/>
        <w:rPr>
          <w:rFonts w:cs="Traffic"/>
          <w:b/>
          <w:bCs/>
          <w:rtl/>
          <w:lang w:bidi="fa-IR"/>
        </w:rPr>
      </w:pPr>
    </w:p>
    <w:p w:rsidR="00CB442E" w:rsidRPr="005A35C2" w:rsidRDefault="00CB442E" w:rsidP="00E82DD2">
      <w:pPr>
        <w:jc w:val="center"/>
        <w:rPr>
          <w:rFonts w:cs="Traffic"/>
          <w:b/>
          <w:bCs/>
          <w:noProof/>
          <w:sz w:val="20"/>
          <w:szCs w:val="20"/>
          <w:rtl/>
        </w:rPr>
      </w:pPr>
      <w:r w:rsidRPr="005A35C2">
        <w:rPr>
          <w:rFonts w:cs="Traffic" w:hint="cs"/>
          <w:b/>
          <w:bCs/>
          <w:noProof/>
          <w:sz w:val="20"/>
          <w:szCs w:val="20"/>
          <w:rtl/>
        </w:rPr>
        <w:t xml:space="preserve">جدول شماره </w:t>
      </w:r>
      <w:r w:rsidR="00E82DD2">
        <w:rPr>
          <w:rFonts w:cs="Traffic" w:hint="cs"/>
          <w:b/>
          <w:bCs/>
          <w:noProof/>
          <w:sz w:val="20"/>
          <w:szCs w:val="20"/>
          <w:rtl/>
        </w:rPr>
        <w:t>6</w:t>
      </w:r>
      <w:r w:rsidRPr="005A35C2">
        <w:rPr>
          <w:rFonts w:cs="Traffic" w:hint="cs"/>
          <w:b/>
          <w:bCs/>
          <w:noProof/>
          <w:sz w:val="20"/>
          <w:szCs w:val="20"/>
          <w:rtl/>
        </w:rPr>
        <w:t>) مشخصات مشاغل عمومي مورد عمل دستگاه اجرايي و متصديان آنها</w:t>
      </w:r>
    </w:p>
    <w:tbl>
      <w:tblPr>
        <w:tblStyle w:val="TableGrid"/>
        <w:bidiVisual/>
        <w:tblW w:w="15655" w:type="dxa"/>
        <w:jc w:val="center"/>
        <w:tblInd w:w="-240" w:type="dxa"/>
        <w:tblLayout w:type="fixed"/>
        <w:tblLook w:val="04A0" w:firstRow="1" w:lastRow="0" w:firstColumn="1" w:lastColumn="0" w:noHBand="0" w:noVBand="1"/>
      </w:tblPr>
      <w:tblGrid>
        <w:gridCol w:w="591"/>
        <w:gridCol w:w="1276"/>
        <w:gridCol w:w="992"/>
        <w:gridCol w:w="1276"/>
        <w:gridCol w:w="1417"/>
        <w:gridCol w:w="1135"/>
        <w:gridCol w:w="1276"/>
        <w:gridCol w:w="1276"/>
        <w:gridCol w:w="1276"/>
        <w:gridCol w:w="1276"/>
        <w:gridCol w:w="1276"/>
        <w:gridCol w:w="1171"/>
        <w:gridCol w:w="1417"/>
      </w:tblGrid>
      <w:tr w:rsidR="00CB442E" w:rsidTr="001379F4">
        <w:trPr>
          <w:trHeight w:val="17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عنوان شغل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شرا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ط احراز شغل(مدرک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ها</w:t>
            </w:r>
          </w:p>
        </w:tc>
        <w:tc>
          <w:tcPr>
            <w:tcW w:w="8932" w:type="dxa"/>
            <w:gridSpan w:val="7"/>
            <w:tcBorders>
              <w:top w:val="single" w:sz="12" w:space="0" w:color="auto"/>
            </w:tcBorders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متصد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ان مشاغل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رعا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ت ضوابط استخدام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</w:tr>
      <w:tr w:rsidR="00CB442E" w:rsidTr="001379F4">
        <w:trPr>
          <w:trHeight w:val="8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سابقه خدمت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>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قطع</w:t>
            </w: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عنوان رشته تحصیلی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بدو استخدام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>آخرين مدرک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(مقطع)</w:t>
            </w: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عنوان رشته تحصیلی</w:t>
            </w:r>
            <w:r w:rsidRPr="008618BD">
              <w:rPr>
                <w:rStyle w:val="FootnoteReference"/>
                <w:rFonts w:cs="B Mitra"/>
                <w:b/>
                <w:bCs/>
                <w:sz w:val="18"/>
                <w:szCs w:val="18"/>
                <w:rtl/>
              </w:rPr>
              <w:footnoteReference w:id="4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وضعیت ایثارگری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طبقه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انطباق مدرک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شرا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ط احراز(بل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عدم اعمال مدارک ب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 از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ک مقطع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(بل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ر)</w:t>
            </w:r>
          </w:p>
        </w:tc>
      </w:tr>
      <w:tr w:rsidR="00CB442E" w:rsidTr="001379F4">
        <w:trPr>
          <w:trHeight w:val="57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42E" w:rsidRPr="00BB2C43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B442E" w:rsidRPr="009479E6" w:rsidRDefault="00CB442E" w:rsidP="001379F4">
            <w:pPr>
              <w:rPr>
                <w:rFonts w:cs="B Mitra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E86A8D" w:rsidRDefault="00CB442E" w:rsidP="001379F4">
            <w:pPr>
              <w:tabs>
                <w:tab w:val="left" w:pos="2398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E86A8D" w:rsidRDefault="00CB442E" w:rsidP="001379F4">
            <w:pPr>
              <w:tabs>
                <w:tab w:val="left" w:pos="2398"/>
              </w:tabs>
              <w:rPr>
                <w:rtl/>
              </w:rPr>
            </w:pPr>
          </w:p>
        </w:tc>
      </w:tr>
      <w:tr w:rsidR="00CB442E" w:rsidTr="001379F4">
        <w:trPr>
          <w:trHeight w:val="163"/>
          <w:jc w:val="center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B442E" w:rsidRPr="00BB2C43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B442E" w:rsidRPr="009479E6" w:rsidRDefault="00CB442E" w:rsidP="001379F4">
            <w:pPr>
              <w:rPr>
                <w:rFonts w:cs="B Mitra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</w:tr>
    </w:tbl>
    <w:p w:rsidR="00CB442E" w:rsidRPr="005A35C2" w:rsidRDefault="00CB442E" w:rsidP="00E82DD2">
      <w:pPr>
        <w:jc w:val="center"/>
        <w:rPr>
          <w:rFonts w:cs="Traffic"/>
          <w:b/>
          <w:bCs/>
          <w:noProof/>
          <w:sz w:val="20"/>
          <w:szCs w:val="20"/>
          <w:rtl/>
          <w:lang w:bidi="fa-IR"/>
        </w:rPr>
      </w:pPr>
      <w:r w:rsidRPr="005A35C2">
        <w:rPr>
          <w:rFonts w:cs="Traffic" w:hint="cs"/>
          <w:b/>
          <w:bCs/>
          <w:noProof/>
          <w:sz w:val="20"/>
          <w:szCs w:val="20"/>
          <w:rtl/>
        </w:rPr>
        <w:t xml:space="preserve">جدول شماره </w:t>
      </w:r>
      <w:r w:rsidR="00E82DD2">
        <w:rPr>
          <w:rFonts w:cs="Traffic" w:hint="cs"/>
          <w:b/>
          <w:bCs/>
          <w:noProof/>
          <w:sz w:val="20"/>
          <w:szCs w:val="20"/>
          <w:rtl/>
        </w:rPr>
        <w:t>7</w:t>
      </w:r>
      <w:r w:rsidRPr="005A35C2">
        <w:rPr>
          <w:rFonts w:cs="Traffic" w:hint="cs"/>
          <w:b/>
          <w:bCs/>
          <w:noProof/>
          <w:sz w:val="20"/>
          <w:szCs w:val="20"/>
          <w:rtl/>
        </w:rPr>
        <w:t>) مشخصات مشاغل اختصاصي مورد عمل دستگاه اجرايي و متصديان آنها</w:t>
      </w:r>
    </w:p>
    <w:tbl>
      <w:tblPr>
        <w:tblStyle w:val="TableGrid"/>
        <w:bidiVisual/>
        <w:tblW w:w="15655" w:type="dxa"/>
        <w:jc w:val="center"/>
        <w:tblInd w:w="-240" w:type="dxa"/>
        <w:tblLayout w:type="fixed"/>
        <w:tblLook w:val="04A0" w:firstRow="1" w:lastRow="0" w:firstColumn="1" w:lastColumn="0" w:noHBand="0" w:noVBand="1"/>
      </w:tblPr>
      <w:tblGrid>
        <w:gridCol w:w="591"/>
        <w:gridCol w:w="1276"/>
        <w:gridCol w:w="1119"/>
        <w:gridCol w:w="1843"/>
        <w:gridCol w:w="723"/>
        <w:gridCol w:w="1135"/>
        <w:gridCol w:w="1276"/>
        <w:gridCol w:w="1276"/>
        <w:gridCol w:w="1276"/>
        <w:gridCol w:w="1276"/>
        <w:gridCol w:w="1276"/>
        <w:gridCol w:w="1171"/>
        <w:gridCol w:w="1417"/>
      </w:tblGrid>
      <w:tr w:rsidR="00CB442E" w:rsidRPr="00F53B64" w:rsidTr="001379F4">
        <w:trPr>
          <w:trHeight w:val="17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عنوان شغل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شرايط احراز شغل(مدرک تحصيلي)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</w:t>
            </w: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ها</w:t>
            </w:r>
          </w:p>
        </w:tc>
        <w:tc>
          <w:tcPr>
            <w:tcW w:w="8238" w:type="dxa"/>
            <w:gridSpan w:val="7"/>
            <w:tcBorders>
              <w:top w:val="single" w:sz="12" w:space="0" w:color="auto"/>
            </w:tcBorders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متصديان مشاغل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رعايت ضوابط استخدامي</w:t>
            </w:r>
          </w:p>
        </w:tc>
      </w:tr>
      <w:tr w:rsidR="00CB442E" w:rsidRPr="00F53B64" w:rsidTr="001379F4">
        <w:trPr>
          <w:trHeight w:val="8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13D69">
              <w:rPr>
                <w:rFonts w:cs="B Mitra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سابقه خدمت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مقطع و عنوان رشته تحصیلی بدو استخدام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آخرين مدرک تحصيلي(مقطع) و عنوان رشته تحصیلی</w:t>
            </w:r>
            <w:r w:rsidRPr="00C13D69">
              <w:rPr>
                <w:rStyle w:val="FootnoteReference"/>
                <w:rFonts w:cs="B Mitra"/>
                <w:b/>
                <w:bCs/>
                <w:sz w:val="18"/>
                <w:szCs w:val="18"/>
                <w:rtl/>
              </w:rPr>
              <w:footnoteReference w:id="5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وضعیت ایثارگری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طبقه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انطباق مدرک تحصيلي با شرايط احراز(بلي/خير)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عدم اعمال مدارک بيش از يک مقطع تحصيلي(بلي/خير)</w:t>
            </w:r>
          </w:p>
        </w:tc>
      </w:tr>
      <w:tr w:rsidR="00CB442E" w:rsidRPr="00F53B64" w:rsidTr="001379F4">
        <w:trPr>
          <w:trHeight w:val="57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42E" w:rsidRPr="00F53B64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i/>
                <w:iCs/>
                <w:sz w:val="18"/>
                <w:szCs w:val="18"/>
                <w:rtl/>
              </w:rPr>
            </w:pPr>
            <w:r w:rsidRPr="00F53B64">
              <w:rPr>
                <w:rFonts w:cs="B Titr" w:hint="cs"/>
                <w:i/>
                <w:i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B442E" w:rsidRPr="00F53B64" w:rsidRDefault="00CB442E" w:rsidP="001379F4">
            <w:pPr>
              <w:rPr>
                <w:rFonts w:cs="B Mitra"/>
                <w:i/>
                <w:iCs/>
                <w:rtl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F53B64" w:rsidRDefault="00CB442E" w:rsidP="001379F4">
            <w:pPr>
              <w:tabs>
                <w:tab w:val="left" w:pos="2398"/>
              </w:tabs>
              <w:rPr>
                <w:i/>
                <w:iCs/>
                <w:rtl/>
              </w:rPr>
            </w:pPr>
            <w:r w:rsidRPr="00F53B64">
              <w:rPr>
                <w:i/>
                <w:iCs/>
                <w:rtl/>
              </w:rPr>
              <w:tab/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F53B64" w:rsidRDefault="00CB442E" w:rsidP="001379F4">
            <w:pPr>
              <w:tabs>
                <w:tab w:val="left" w:pos="2398"/>
              </w:tabs>
              <w:rPr>
                <w:i/>
                <w:iCs/>
                <w:rtl/>
              </w:rPr>
            </w:pPr>
          </w:p>
        </w:tc>
      </w:tr>
      <w:tr w:rsidR="00CB442E" w:rsidRPr="00F53B64" w:rsidTr="001379F4">
        <w:trPr>
          <w:trHeight w:val="203"/>
          <w:jc w:val="center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B442E" w:rsidRPr="00F53B64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CB442E" w:rsidRPr="00F53B64" w:rsidRDefault="00CB442E" w:rsidP="001379F4">
            <w:pPr>
              <w:rPr>
                <w:rFonts w:cs="B Mitra"/>
                <w:i/>
                <w:iCs/>
                <w:rtl/>
              </w:rPr>
            </w:pPr>
          </w:p>
        </w:tc>
        <w:tc>
          <w:tcPr>
            <w:tcW w:w="1119" w:type="dxa"/>
            <w:vMerge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843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723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35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71" w:type="dxa"/>
            <w:tcBorders>
              <w:right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</w:tr>
    </w:tbl>
    <w:p w:rsidR="00CB442E" w:rsidRDefault="00CB442E" w:rsidP="00EA14FD">
      <w:pPr>
        <w:tabs>
          <w:tab w:val="left" w:pos="4379"/>
          <w:tab w:val="center" w:pos="7491"/>
        </w:tabs>
        <w:spacing w:line="300" w:lineRule="exact"/>
        <w:jc w:val="both"/>
        <w:rPr>
          <w:rFonts w:cs="Traffic"/>
          <w:b/>
          <w:bCs/>
          <w:noProof/>
          <w:sz w:val="26"/>
          <w:szCs w:val="26"/>
          <w:rtl/>
        </w:rPr>
      </w:pPr>
    </w:p>
    <w:p w:rsidR="00FE4F05" w:rsidRDefault="00FE4F05" w:rsidP="00EA14FD">
      <w:pPr>
        <w:tabs>
          <w:tab w:val="left" w:pos="4379"/>
          <w:tab w:val="center" w:pos="7491"/>
        </w:tabs>
        <w:spacing w:line="300" w:lineRule="exact"/>
        <w:jc w:val="both"/>
        <w:rPr>
          <w:rFonts w:cs="Traffic"/>
          <w:b/>
          <w:bCs/>
          <w:noProof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2759"/>
        <w:gridCol w:w="7141"/>
        <w:gridCol w:w="1559"/>
        <w:gridCol w:w="1582"/>
      </w:tblGrid>
      <w:tr w:rsidR="00137AE7" w:rsidTr="004A5A17">
        <w:trPr>
          <w:jc w:val="center"/>
        </w:trPr>
        <w:tc>
          <w:tcPr>
            <w:tcW w:w="14462" w:type="dxa"/>
            <w:gridSpan w:val="5"/>
            <w:vAlign w:val="center"/>
          </w:tcPr>
          <w:bookmarkStart w:id="13" w:name="ایثارگران"/>
          <w:p w:rsidR="00137AE7" w:rsidRPr="00B176A6" w:rsidRDefault="00137AE7" w:rsidP="004664C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Times New Roman"/>
              </w:rPr>
              <w:lastRenderedPageBreak/>
              <w:fldChar w:fldCharType="begin"/>
            </w:r>
            <w:r>
              <w:instrText>HYPERLINK  \l "</w:instrText>
            </w:r>
            <w:r>
              <w:rPr>
                <w:rFonts w:hint="cs"/>
                <w:rtl/>
              </w:rPr>
              <w:instrText>ایثارگران</w:instrText>
            </w:r>
            <w:r>
              <w:instrText>"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F53B64"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>شا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 w:hint="eastAsia"/>
                <w:b/>
                <w:bCs/>
                <w:rtl/>
              </w:rPr>
              <w:t>سته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سالار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در انتصاب مد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 w:hint="eastAsia"/>
                <w:b/>
                <w:bCs/>
                <w:rtl/>
              </w:rPr>
              <w:t>ران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و بهره گ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 w:hint="eastAsia"/>
                <w:b/>
                <w:bCs/>
                <w:rtl/>
              </w:rPr>
              <w:t>ر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از توانمند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4A5A17">
              <w:rPr>
                <w:rStyle w:val="Hyperlink"/>
                <w:rFonts w:cs="B Mitra" w:hint="cs"/>
                <w:b/>
                <w:bCs/>
                <w:rtl/>
              </w:rPr>
              <w:softHyphen/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>ها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زنان و جوانان</w:t>
            </w:r>
            <w:r w:rsidRPr="005410E0">
              <w:rPr>
                <w:rStyle w:val="Hyperlink"/>
                <w:rFonts w:cs="B Mitra"/>
                <w:b/>
                <w:bCs/>
              </w:rPr>
              <w:cr/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4664C4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امت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3"/>
          </w:p>
        </w:tc>
      </w:tr>
      <w:tr w:rsidR="00137AE7" w:rsidTr="004A5A17">
        <w:trPr>
          <w:jc w:val="center"/>
        </w:trPr>
        <w:tc>
          <w:tcPr>
            <w:tcW w:w="1421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9900" w:type="dxa"/>
            <w:gridSpan w:val="2"/>
          </w:tcPr>
          <w:p w:rsidR="00137AE7" w:rsidRPr="00FC2FE5" w:rsidRDefault="00137AE7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1559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582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137AE7" w:rsidTr="004A5A17">
        <w:trPr>
          <w:jc w:val="center"/>
        </w:trPr>
        <w:tc>
          <w:tcPr>
            <w:tcW w:w="1421" w:type="dxa"/>
            <w:vAlign w:val="center"/>
          </w:tcPr>
          <w:p w:rsidR="00137AE7" w:rsidRPr="00E432EC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0" w:type="dxa"/>
            <w:gridSpan w:val="2"/>
          </w:tcPr>
          <w:p w:rsidR="00137AE7" w:rsidRPr="00B25FCD" w:rsidRDefault="00137AE7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ضوابط انتخاب و انتصاب مد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ران</w:t>
            </w:r>
          </w:p>
        </w:tc>
        <w:tc>
          <w:tcPr>
            <w:tcW w:w="1559" w:type="dxa"/>
            <w:vAlign w:val="center"/>
          </w:tcPr>
          <w:p w:rsidR="00137AE7" w:rsidRPr="007A24F4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کمي</w:t>
            </w:r>
          </w:p>
        </w:tc>
        <w:tc>
          <w:tcPr>
            <w:tcW w:w="1582" w:type="dxa"/>
            <w:vAlign w:val="center"/>
          </w:tcPr>
          <w:p w:rsidR="00137AE7" w:rsidRPr="00E432EC" w:rsidRDefault="004664C4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137AE7" w:rsidTr="004A5A17">
        <w:trPr>
          <w:trHeight w:val="58"/>
          <w:jc w:val="center"/>
        </w:trPr>
        <w:tc>
          <w:tcPr>
            <w:tcW w:w="1421" w:type="dxa"/>
            <w:vAlign w:val="center"/>
          </w:tcPr>
          <w:p w:rsidR="00137AE7" w:rsidRPr="00E432EC" w:rsidRDefault="00450EB1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0" w:type="dxa"/>
            <w:gridSpan w:val="2"/>
          </w:tcPr>
          <w:p w:rsidR="00137AE7" w:rsidRPr="00B25FCD" w:rsidRDefault="00137AE7" w:rsidP="004A5A17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ضوابط مرتبط با بهره 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ظرف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زنان و جوانان در پست</w:t>
            </w:r>
            <w:r w:rsidR="004A5A17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ح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ث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کاهش سابقه خدمت، 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سن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تخص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ص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مشاغل به زنان</w:t>
            </w:r>
          </w:p>
        </w:tc>
        <w:tc>
          <w:tcPr>
            <w:tcW w:w="1559" w:type="dxa"/>
            <w:vAlign w:val="center"/>
          </w:tcPr>
          <w:p w:rsidR="00137AE7" w:rsidRPr="007A24F4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کمي</w:t>
            </w:r>
          </w:p>
        </w:tc>
        <w:tc>
          <w:tcPr>
            <w:tcW w:w="1582" w:type="dxa"/>
            <w:vAlign w:val="center"/>
          </w:tcPr>
          <w:p w:rsidR="00137AE7" w:rsidRPr="00E432EC" w:rsidRDefault="004664C4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137AE7" w:rsidTr="002E73D7">
        <w:trPr>
          <w:trHeight w:val="454"/>
          <w:jc w:val="center"/>
        </w:trPr>
        <w:tc>
          <w:tcPr>
            <w:tcW w:w="4180" w:type="dxa"/>
            <w:gridSpan w:val="2"/>
            <w:vAlign w:val="center"/>
          </w:tcPr>
          <w:p w:rsidR="00137AE7" w:rsidRPr="00360660" w:rsidRDefault="00137AE7" w:rsidP="00C2682A">
            <w:pPr>
              <w:spacing w:line="320" w:lineRule="exact"/>
              <w:ind w:right="284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360660">
              <w:rPr>
                <w:rFonts w:cs="B Traffic" w:hint="cs"/>
                <w:b/>
                <w:bCs/>
                <w:rtl/>
                <w:lang w:bidi="fa-IR"/>
              </w:rPr>
              <w:t>مستندات قابل ارائه از سوي دستگاه</w:t>
            </w:r>
          </w:p>
        </w:tc>
        <w:tc>
          <w:tcPr>
            <w:tcW w:w="10282" w:type="dxa"/>
            <w:gridSpan w:val="3"/>
            <w:vAlign w:val="center"/>
          </w:tcPr>
          <w:p w:rsidR="00137AE7" w:rsidRPr="004A5A17" w:rsidRDefault="00137AE7" w:rsidP="00C2682A">
            <w:pPr>
              <w:pStyle w:val="ListParagraph"/>
              <w:ind w:left="20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تکمیل جدول شماره </w:t>
            </w:r>
            <w:r w:rsidR="00E82DD2"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ضمیمه نمودن آن در سامانه</w:t>
            </w:r>
            <w:r w:rsidRPr="004A5A17">
              <w:rPr>
                <w:rStyle w:val="FootnoteReference"/>
                <w:rFonts w:cs="B Mitra"/>
                <w:b/>
                <w:bCs/>
                <w:sz w:val="20"/>
                <w:szCs w:val="20"/>
                <w:rtl/>
                <w:lang w:bidi="fa-IR"/>
              </w:rPr>
              <w:footnoteReference w:id="6"/>
            </w:r>
          </w:p>
        </w:tc>
      </w:tr>
    </w:tbl>
    <w:p w:rsidR="00137AE7" w:rsidRDefault="00137AE7" w:rsidP="00D66B38">
      <w:pPr>
        <w:tabs>
          <w:tab w:val="left" w:pos="4379"/>
          <w:tab w:val="center" w:pos="7491"/>
        </w:tabs>
        <w:spacing w:line="300" w:lineRule="exact"/>
        <w:jc w:val="both"/>
        <w:rPr>
          <w:rStyle w:val="Hyperlink"/>
          <w:rFonts w:cs="B Mitra"/>
          <w:sz w:val="28"/>
          <w:szCs w:val="28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9E2DAB">
        <w:rPr>
          <w:rStyle w:val="Hyperlink"/>
          <w:rFonts w:cs="B Mitra" w:hint="cs"/>
          <w:sz w:val="28"/>
          <w:szCs w:val="28"/>
          <w:rtl/>
        </w:rPr>
        <w:t xml:space="preserve">: </w:t>
      </w:r>
      <w:r w:rsidRPr="009E2DAB">
        <w:rPr>
          <w:rStyle w:val="Hyperlink"/>
          <w:rFonts w:cs="B Mitra"/>
          <w:sz w:val="28"/>
          <w:szCs w:val="28"/>
          <w:rtl/>
        </w:rPr>
        <w:t>تصو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 w:hint="eastAsia"/>
          <w:sz w:val="28"/>
          <w:szCs w:val="28"/>
          <w:rtl/>
        </w:rPr>
        <w:t>ب</w:t>
      </w:r>
      <w:r w:rsidRPr="009E2DAB">
        <w:rPr>
          <w:rStyle w:val="Hyperlink"/>
          <w:rFonts w:cs="B Mitra"/>
          <w:sz w:val="28"/>
          <w:szCs w:val="28"/>
          <w:rtl/>
        </w:rPr>
        <w:t xml:space="preserve"> نامه شماره 579095 مورخ 01/04/1395 شورا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</w:t>
      </w:r>
      <w:r w:rsidRPr="00333AA0">
        <w:rPr>
          <w:rStyle w:val="Hyperlink"/>
          <w:rFonts w:cs="B Mitra"/>
          <w:sz w:val="28"/>
          <w:szCs w:val="28"/>
          <w:rtl/>
        </w:rPr>
        <w:t>عال</w:t>
      </w:r>
      <w:r w:rsidRPr="00333AA0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ادار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و تصو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 w:hint="eastAsia"/>
          <w:sz w:val="28"/>
          <w:szCs w:val="28"/>
          <w:rtl/>
        </w:rPr>
        <w:t>ب</w:t>
      </w:r>
      <w:r w:rsidRPr="009E2DAB">
        <w:rPr>
          <w:rStyle w:val="Hyperlink"/>
          <w:rFonts w:cs="B Mitra"/>
          <w:sz w:val="28"/>
          <w:szCs w:val="28"/>
          <w:rtl/>
        </w:rPr>
        <w:t xml:space="preserve"> نامه </w:t>
      </w:r>
      <w:r w:rsidRPr="009E2DAB">
        <w:rPr>
          <w:rStyle w:val="Hyperlink"/>
          <w:rFonts w:cs="B Mitra"/>
          <w:sz w:val="28"/>
          <w:szCs w:val="28"/>
          <w:rtl/>
          <w:lang w:bidi="fa-IR"/>
        </w:rPr>
        <w:t>شماره</w:t>
      </w:r>
      <w:r w:rsidRPr="009E2DAB">
        <w:rPr>
          <w:rStyle w:val="Hyperlink"/>
          <w:rFonts w:cs="B Mitra"/>
          <w:sz w:val="28"/>
          <w:szCs w:val="28"/>
          <w:rtl/>
        </w:rPr>
        <w:t xml:space="preserve"> 1351824 مورخ 30/05/1396 شورا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عال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ادار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</w:p>
    <w:p w:rsidR="00137AE7" w:rsidRPr="009E2DAB" w:rsidRDefault="00137AE7" w:rsidP="00E82DD2">
      <w:pPr>
        <w:spacing w:before="240"/>
        <w:jc w:val="center"/>
        <w:rPr>
          <w:rFonts w:cs="Traffic"/>
          <w:b/>
          <w:bCs/>
          <w:sz w:val="22"/>
          <w:szCs w:val="22"/>
          <w:rtl/>
          <w:lang w:bidi="fa-IR"/>
        </w:rPr>
      </w:pP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جدول شماره </w:t>
      </w:r>
      <w:r w:rsidR="00E82DD2">
        <w:rPr>
          <w:rFonts w:cs="Traffic" w:hint="cs"/>
          <w:b/>
          <w:bCs/>
          <w:sz w:val="22"/>
          <w:szCs w:val="22"/>
          <w:rtl/>
          <w:lang w:bidi="fa-IR"/>
        </w:rPr>
        <w:t>8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>) جدول اطلاعات مد</w:t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ی</w:t>
      </w:r>
      <w:r w:rsidRPr="009E2DAB">
        <w:rPr>
          <w:rFonts w:cs="Traffic" w:hint="eastAsia"/>
          <w:b/>
          <w:bCs/>
          <w:sz w:val="22"/>
          <w:szCs w:val="22"/>
          <w:rtl/>
          <w:lang w:bidi="fa-IR"/>
        </w:rPr>
        <w:t>ران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حرفه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softHyphen/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ای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دستگاه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softHyphen/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های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اجرا</w:t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یی</w:t>
      </w:r>
    </w:p>
    <w:tbl>
      <w:tblPr>
        <w:bidiVisual/>
        <w:tblW w:w="15452" w:type="dxa"/>
        <w:tblInd w:w="-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851"/>
        <w:gridCol w:w="708"/>
        <w:gridCol w:w="993"/>
        <w:gridCol w:w="708"/>
        <w:gridCol w:w="709"/>
        <w:gridCol w:w="709"/>
        <w:gridCol w:w="709"/>
        <w:gridCol w:w="850"/>
        <w:gridCol w:w="709"/>
        <w:gridCol w:w="850"/>
        <w:gridCol w:w="851"/>
        <w:gridCol w:w="1559"/>
        <w:gridCol w:w="1134"/>
        <w:gridCol w:w="851"/>
        <w:gridCol w:w="993"/>
      </w:tblGrid>
      <w:tr w:rsidR="00137AE7" w:rsidRPr="000C487E" w:rsidTr="007E4D4D">
        <w:trPr>
          <w:trHeight w:val="20"/>
        </w:trPr>
        <w:tc>
          <w:tcPr>
            <w:tcW w:w="623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عنوان دستگاه اجرایی:</w:t>
            </w:r>
            <w:r w:rsidRPr="007E4D4D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                                                 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تعداد کل پست های دستگاه اجرایی: ....... پست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تعداد کل پست</w:t>
            </w: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مدیریتی (با تصدی و بلاتصدی): ...... پست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نام و                نام خانوادگی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پست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سطح مدیریت حرفه ای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جنسیت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سال تولد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نوع استخدام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سابقه خدمت دولتی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سنوات تجربی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مدیریتی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7AE7" w:rsidRPr="00657329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657329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غیرمدیریتی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زن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مرد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رسمی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پیمانی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قراردادی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18"/>
                <w:szCs w:val="18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18"/>
                <w:szCs w:val="18"/>
                <w:rtl/>
                <w:lang w:bidi="fa-IR"/>
              </w:rPr>
              <w:t>سطح قبلی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18"/>
                <w:szCs w:val="18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18"/>
                <w:szCs w:val="18"/>
                <w:rtl/>
                <w:lang w:bidi="fa-IR"/>
              </w:rPr>
              <w:t>سایر سطوح</w:t>
            </w: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</w:tr>
      <w:tr w:rsidR="00137AE7" w:rsidRPr="000C487E" w:rsidTr="007E4D4D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D4D">
            <w:pPr>
              <w:spacing w:after="200" w:line="276" w:lineRule="auto"/>
              <w:contextualSpacing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137AE7" w:rsidRDefault="00137AE7" w:rsidP="00137AE7">
      <w:pPr>
        <w:jc w:val="both"/>
        <w:rPr>
          <w:rFonts w:cs="Traffic"/>
          <w:b/>
          <w:bCs/>
          <w:rtl/>
          <w:lang w:bidi="fa-IR"/>
        </w:rPr>
      </w:pPr>
    </w:p>
    <w:p w:rsidR="00FE4F05" w:rsidRDefault="00FE4F05" w:rsidP="00137AE7">
      <w:pPr>
        <w:jc w:val="both"/>
        <w:rPr>
          <w:rFonts w:cs="Traffic"/>
          <w:b/>
          <w:bCs/>
          <w:rtl/>
          <w:lang w:bidi="fa-IR"/>
        </w:rPr>
      </w:pPr>
    </w:p>
    <w:p w:rsidR="00FE4F05" w:rsidRDefault="00FE4F05" w:rsidP="00137AE7">
      <w:pPr>
        <w:jc w:val="both"/>
        <w:rPr>
          <w:rFonts w:cs="Traffic"/>
          <w:b/>
          <w:bCs/>
          <w:rtl/>
          <w:lang w:bidi="fa-IR"/>
        </w:rPr>
      </w:pPr>
    </w:p>
    <w:p w:rsidR="00FE4F05" w:rsidRDefault="00FE4F05" w:rsidP="00137AE7">
      <w:pPr>
        <w:jc w:val="both"/>
        <w:rPr>
          <w:rFonts w:cs="Traffic"/>
          <w:b/>
          <w:bCs/>
          <w:rtl/>
          <w:lang w:bidi="fa-IR"/>
        </w:rPr>
      </w:pPr>
    </w:p>
    <w:p w:rsidR="00FE4F05" w:rsidRDefault="00FE4F05" w:rsidP="00137AE7">
      <w:pPr>
        <w:jc w:val="both"/>
        <w:rPr>
          <w:rFonts w:cs="Traffic"/>
          <w:b/>
          <w:bCs/>
          <w:rtl/>
          <w:lang w:bidi="fa-IR"/>
        </w:rPr>
      </w:pPr>
    </w:p>
    <w:p w:rsidR="00FE4F05" w:rsidRDefault="00FE4F05" w:rsidP="00137AE7">
      <w:pPr>
        <w:jc w:val="both"/>
        <w:rPr>
          <w:rFonts w:cs="Traffic"/>
          <w:b/>
          <w:bCs/>
          <w:rtl/>
          <w:lang w:bidi="fa-IR"/>
        </w:rPr>
      </w:pPr>
    </w:p>
    <w:p w:rsidR="00FE4F05" w:rsidRDefault="00FE4F05" w:rsidP="00137AE7">
      <w:pPr>
        <w:jc w:val="both"/>
        <w:rPr>
          <w:rFonts w:cs="Traffic"/>
          <w:b/>
          <w:bCs/>
          <w:rtl/>
          <w:lang w:bidi="fa-IR"/>
        </w:rPr>
      </w:pPr>
    </w:p>
    <w:p w:rsidR="00FE4F05" w:rsidRDefault="00FE4F05" w:rsidP="00137AE7">
      <w:pPr>
        <w:jc w:val="both"/>
        <w:rPr>
          <w:rFonts w:cs="Traffic"/>
          <w:b/>
          <w:bCs/>
          <w:rtl/>
          <w:lang w:bidi="fa-IR"/>
        </w:rPr>
      </w:pPr>
    </w:p>
    <w:tbl>
      <w:tblPr>
        <w:tblStyle w:val="TableGrid5"/>
        <w:bidiVisual/>
        <w:tblW w:w="0" w:type="auto"/>
        <w:jc w:val="center"/>
        <w:tblInd w:w="-134" w:type="dxa"/>
        <w:tblLook w:val="04A0" w:firstRow="1" w:lastRow="0" w:firstColumn="1" w:lastColumn="0" w:noHBand="0" w:noVBand="1"/>
      </w:tblPr>
      <w:tblGrid>
        <w:gridCol w:w="1634"/>
        <w:gridCol w:w="959"/>
        <w:gridCol w:w="951"/>
        <w:gridCol w:w="7796"/>
        <w:gridCol w:w="1843"/>
        <w:gridCol w:w="1467"/>
      </w:tblGrid>
      <w:tr w:rsidR="0009357A" w:rsidRPr="005D417F" w:rsidTr="007E4D4D">
        <w:trPr>
          <w:trHeight w:val="454"/>
          <w:jc w:val="center"/>
        </w:trPr>
        <w:tc>
          <w:tcPr>
            <w:tcW w:w="14650" w:type="dxa"/>
            <w:gridSpan w:val="6"/>
            <w:vAlign w:val="center"/>
          </w:tcPr>
          <w:p w:rsidR="0009357A" w:rsidRPr="002676B5" w:rsidRDefault="00487C6D" w:rsidP="001B125D">
            <w:pPr>
              <w:spacing w:line="320" w:lineRule="exact"/>
              <w:ind w:right="284"/>
              <w:jc w:val="center"/>
              <w:rPr>
                <w:rStyle w:val="Hyperlink"/>
                <w:rtl/>
              </w:rPr>
            </w:pPr>
            <w:hyperlink w:anchor="سه" w:history="1">
              <w:r w:rsidR="0009357A" w:rsidRPr="002676B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1B125D" w:rsidRPr="002676B5">
                <w:rPr>
                  <w:rStyle w:val="Hyperlink"/>
                  <w:rFonts w:cs="B Mitra" w:hint="cs"/>
                  <w:b/>
                  <w:bCs/>
                  <w:rtl/>
                </w:rPr>
                <w:t>چهارم</w:t>
              </w:r>
              <w:r w:rsidR="0009357A" w:rsidRPr="002676B5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</w:hyperlink>
            <w:r w:rsidR="0009357A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اجرای دوره های آموزشی مدیران و کارکنان</w:t>
            </w:r>
            <w:r w:rsidR="00C84B0C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 w:rsidR="0009357A" w:rsidRPr="002676B5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1B125D" w:rsidRPr="002676B5">
              <w:rPr>
                <w:rStyle w:val="Hyperlink"/>
                <w:rFonts w:cs="B Mitra" w:hint="cs"/>
                <w:b/>
                <w:bCs/>
                <w:rtl/>
              </w:rPr>
              <w:t>60</w:t>
            </w:r>
            <w:r w:rsidR="0009357A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امتیاز)</w:t>
            </w:r>
          </w:p>
        </w:tc>
      </w:tr>
      <w:tr w:rsidR="0009357A" w:rsidRPr="005D417F" w:rsidTr="00762F22">
        <w:trPr>
          <w:trHeight w:val="370"/>
          <w:jc w:val="center"/>
        </w:trPr>
        <w:tc>
          <w:tcPr>
            <w:tcW w:w="1634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شماره نماگر</w:t>
            </w:r>
          </w:p>
        </w:tc>
        <w:tc>
          <w:tcPr>
            <w:tcW w:w="1910" w:type="dxa"/>
            <w:gridSpan w:val="2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7796" w:type="dxa"/>
            <w:vAlign w:val="center"/>
          </w:tcPr>
          <w:p w:rsidR="0009357A" w:rsidRPr="006E256F" w:rsidRDefault="0009357A" w:rsidP="006E256F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مصادیق عملکرد</w:t>
            </w:r>
          </w:p>
        </w:tc>
        <w:tc>
          <w:tcPr>
            <w:tcW w:w="1843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67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09357A" w:rsidRPr="005D417F" w:rsidTr="0088610D">
        <w:trPr>
          <w:trHeight w:val="567"/>
          <w:jc w:val="center"/>
        </w:trPr>
        <w:tc>
          <w:tcPr>
            <w:tcW w:w="1634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1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</w:t>
            </w:r>
            <w:r w:rsidR="00762F22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مدیران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 های آموزشی مصوب مدیران بر اساس برنامه مصوب سالانه درچارچوب نظام آموزش و</w:t>
            </w:r>
          </w:p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سرانه آموزش پیش بینی شده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9357A" w:rsidRPr="005D417F" w:rsidTr="0088610D">
        <w:trPr>
          <w:trHeight w:val="299"/>
          <w:jc w:val="center"/>
        </w:trPr>
        <w:tc>
          <w:tcPr>
            <w:tcW w:w="1634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تعداد مدیران:.............................. نفر ساعت آموزش مدیران:..............................................</w:t>
            </w:r>
          </w:p>
        </w:tc>
        <w:tc>
          <w:tcPr>
            <w:tcW w:w="1843" w:type="dxa"/>
            <w:vMerge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2F22" w:rsidRPr="005D417F" w:rsidTr="0088610D">
        <w:trPr>
          <w:trHeight w:val="660"/>
          <w:jc w:val="center"/>
        </w:trPr>
        <w:tc>
          <w:tcPr>
            <w:tcW w:w="16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کارمندان(رسمی، پیمانی، قراردادی)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 های آموزشی مصوب کارکنان بر اساس برنامه مصوب سالانه درچارچوب نظام آموزش و</w:t>
            </w:r>
          </w:p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سرانه آموزش پیش بینی شده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7A24F4" w:rsidRDefault="00762F22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762F22" w:rsidRPr="005D417F" w:rsidTr="007E4D4D">
        <w:trPr>
          <w:trHeight w:val="227"/>
          <w:jc w:val="center"/>
        </w:trPr>
        <w:tc>
          <w:tcPr>
            <w:tcW w:w="1634" w:type="dxa"/>
            <w:vMerge/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تعداد کارمندان:.............................. نفر ساعت آموزش کارمندان:..............................................</w:t>
            </w:r>
          </w:p>
        </w:tc>
        <w:tc>
          <w:tcPr>
            <w:tcW w:w="1843" w:type="dxa"/>
            <w:vMerge/>
            <w:vAlign w:val="center"/>
          </w:tcPr>
          <w:p w:rsidR="00762F22" w:rsidRPr="007A24F4" w:rsidRDefault="00762F22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357A" w:rsidRPr="005D417F" w:rsidTr="0088610D">
        <w:trPr>
          <w:trHeight w:val="283"/>
          <w:jc w:val="center"/>
        </w:trPr>
        <w:tc>
          <w:tcPr>
            <w:tcW w:w="1634" w:type="dxa"/>
            <w:vMerge w:val="restart"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10" w:type="dxa"/>
            <w:gridSpan w:val="2"/>
            <w:vMerge w:val="restart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ارزشیابی اثربخشی دوره ها و برنامه</w:t>
            </w:r>
            <w:r w:rsidR="00762F22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سالانه</w:t>
            </w:r>
          </w:p>
        </w:tc>
        <w:tc>
          <w:tcPr>
            <w:tcW w:w="7796" w:type="dxa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سنجش و ارزشیابی دوره های آموزشی سطوح 1و2 (واکنش و یادگیری)</w:t>
            </w:r>
          </w:p>
        </w:tc>
        <w:tc>
          <w:tcPr>
            <w:tcW w:w="1843" w:type="dxa"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9357A" w:rsidRPr="005D417F" w:rsidTr="0088610D">
        <w:trPr>
          <w:trHeight w:val="283"/>
          <w:jc w:val="center"/>
        </w:trPr>
        <w:tc>
          <w:tcPr>
            <w:tcW w:w="1634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09357A" w:rsidRPr="00B25FCD" w:rsidRDefault="00C84B0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بررسی اثربخشی دوره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09357A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سطوح 3و4  ( رفتار شغلی  و نتایج  سازمانی)</w:t>
            </w:r>
          </w:p>
        </w:tc>
        <w:tc>
          <w:tcPr>
            <w:tcW w:w="1843" w:type="dxa"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4B5DDC" w:rsidRPr="005D417F" w:rsidTr="0088610D">
        <w:trPr>
          <w:trHeight w:val="283"/>
          <w:jc w:val="center"/>
        </w:trPr>
        <w:tc>
          <w:tcPr>
            <w:tcW w:w="1634" w:type="dxa"/>
            <w:vAlign w:val="center"/>
          </w:tcPr>
          <w:p w:rsidR="004B5DDC" w:rsidRPr="00E432EC" w:rsidRDefault="004B5DDC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10" w:type="dxa"/>
            <w:gridSpan w:val="2"/>
            <w:vAlign w:val="center"/>
          </w:tcPr>
          <w:p w:rsidR="004B5DDC" w:rsidRPr="00B25FCD" w:rsidRDefault="004B5DD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شناسنامه آموزشی برای مدیران و کارکنان</w:t>
            </w:r>
          </w:p>
        </w:tc>
        <w:tc>
          <w:tcPr>
            <w:tcW w:w="7796" w:type="dxa"/>
            <w:vAlign w:val="center"/>
          </w:tcPr>
          <w:p w:rsidR="004B5DDC" w:rsidRPr="00B25FCD" w:rsidRDefault="004B5DD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تشکیل شناسنامه آموزشی برای مدیران و کارکنان استانی و استقرار سیستم مدیریت مکانیزه اطلاعات آموزشی و به روز آوری آن</w:t>
            </w:r>
          </w:p>
        </w:tc>
        <w:tc>
          <w:tcPr>
            <w:tcW w:w="1843" w:type="dxa"/>
            <w:vAlign w:val="center"/>
          </w:tcPr>
          <w:p w:rsidR="004B5DDC" w:rsidRPr="004B5DDC" w:rsidRDefault="004B5DDC" w:rsidP="0088610D">
            <w:pPr>
              <w:spacing w:line="320" w:lineRule="exact"/>
              <w:ind w:right="28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Align w:val="center"/>
          </w:tcPr>
          <w:p w:rsidR="004B5DDC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88410D" w:rsidRPr="005D417F" w:rsidTr="005F3DEB">
        <w:trPr>
          <w:trHeight w:val="1247"/>
          <w:jc w:val="center"/>
        </w:trPr>
        <w:tc>
          <w:tcPr>
            <w:tcW w:w="2593" w:type="dxa"/>
            <w:gridSpan w:val="2"/>
            <w:tcBorders>
              <w:top w:val="double" w:sz="4" w:space="0" w:color="auto"/>
            </w:tcBorders>
            <w:vAlign w:val="center"/>
          </w:tcPr>
          <w:p w:rsidR="0088410D" w:rsidRDefault="0088410D" w:rsidP="0088410D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12057" w:type="dxa"/>
            <w:gridSpan w:val="4"/>
            <w:tcBorders>
              <w:top w:val="double" w:sz="4" w:space="0" w:color="auto"/>
            </w:tcBorders>
            <w:vAlign w:val="center"/>
          </w:tcPr>
          <w:p w:rsidR="0088410D" w:rsidRPr="005D417F" w:rsidRDefault="00C84B0C" w:rsidP="00D66B3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گزارش عملکرد از دوره</w:t>
            </w:r>
            <w:r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="0088410D"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های آموزشی اجرا شده  برای مدیران و </w:t>
            </w: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کارمندان( به تفکیک ستاد و استان</w:t>
            </w:r>
            <w:r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="0088410D"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ها)  شامل: گزارش مدیریتی از  اجرای دوره ها،تعداد دوره، مجری دوره، مدرس دوره و.....</w:t>
            </w:r>
          </w:p>
          <w:p w:rsidR="0088410D" w:rsidRPr="005D417F" w:rsidRDefault="0088410D" w:rsidP="007E484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مستندات بانک اطلاعات مدرسان واجد شرایط و اطلاعات مدرسان مورد استفاده</w:t>
            </w:r>
          </w:p>
          <w:p w:rsidR="0088410D" w:rsidRPr="00EB7A0D" w:rsidRDefault="0088410D" w:rsidP="007E484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فهرست مؤسسات آمو</w:t>
            </w:r>
            <w:r w:rsidR="00C84B0C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زشی طرف قرارداد برای اجرای دوره</w:t>
            </w:r>
            <w:r w:rsidR="00C84B0C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های آموزشی کارکنان در سال 1396</w:t>
            </w:r>
            <w:r w:rsidR="00EB7A0D"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</w:t>
            </w:r>
            <w:r w:rsid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C84B0C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چند نمونه از گواهینامه</w:t>
            </w:r>
            <w:r w:rsidR="00C84B0C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های صادره شده در سال 1396</w:t>
            </w:r>
          </w:p>
          <w:p w:rsidR="0088410D" w:rsidRPr="0048665F" w:rsidRDefault="0088410D" w:rsidP="007E4848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243"/>
              </w:tabs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ارائه </w:t>
            </w:r>
            <w:r w:rsidRPr="0048665F">
              <w:rPr>
                <w:rFonts w:cs="B Mitra" w:hint="eastAsia"/>
                <w:b/>
                <w:bCs/>
                <w:color w:val="000000"/>
                <w:sz w:val="18"/>
                <w:szCs w:val="18"/>
                <w:rtl/>
                <w:lang w:bidi="fa-IR"/>
              </w:rPr>
              <w:t>گزارش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سنجش،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ارزش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 w:hint="eastAsia"/>
                <w:b/>
                <w:bCs/>
                <w:color w:val="000000"/>
                <w:sz w:val="18"/>
                <w:szCs w:val="18"/>
                <w:rtl/>
                <w:lang w:bidi="fa-IR"/>
              </w:rPr>
              <w:t>اب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بررس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اثربخش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برنامه ها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آموزش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ی  اجرا شده در سال 96 و  گزارش 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>دوره‌ها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که اثربخش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آن‌ها 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به تفکیک سطوح چهارگانه 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>بررس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شده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به همراه نتایج تحلیلی  ارزشیابی</w:t>
            </w:r>
          </w:p>
        </w:tc>
      </w:tr>
    </w:tbl>
    <w:p w:rsidR="0009357A" w:rsidRPr="00C84B0C" w:rsidRDefault="0009357A" w:rsidP="00E5478B">
      <w:pPr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D66B38">
        <w:rPr>
          <w:rFonts w:cs="Mitra" w:hint="cs"/>
          <w:b/>
          <w:bCs/>
          <w:color w:val="000000" w:themeColor="text1"/>
          <w:sz w:val="18"/>
          <w:szCs w:val="20"/>
          <w:rtl/>
          <w:lang w:bidi="fa-IR"/>
        </w:rPr>
        <w:t>:</w:t>
      </w:r>
      <w:r w:rsidRPr="00D66B38">
        <w:rPr>
          <w:rFonts w:cs="Mitra" w:hint="cs"/>
          <w:color w:val="000000" w:themeColor="text1"/>
          <w:sz w:val="22"/>
          <w:rtl/>
          <w:lang w:bidi="fa-IR"/>
        </w:rPr>
        <w:t xml:space="preserve"> </w:t>
      </w:r>
      <w:hyperlink r:id="rId33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فصل نهم قانون مديريت خدمات كشوري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آيين‌نامه اجرايي آن(</w:t>
      </w:r>
      <w:hyperlink r:id="rId34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تصميم‌نامه شماره 2579/ت43916ك تاريخ 10/1/1389 هيأت وزيران)،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35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دستور العمل طراحي آموزش</w:t>
        </w:r>
        <w:r w:rsidRPr="00C84B0C">
          <w:rPr>
            <w:rStyle w:val="Hyperlink"/>
            <w:rFonts w:cs="B Mitra"/>
            <w:sz w:val="26"/>
            <w:szCs w:val="26"/>
            <w:rtl/>
          </w:rPr>
          <w:softHyphen/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هاي مشاغل اختصاصي(112058/1803 مورخ 20/6/1381)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36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1834/200 تاريخ 30/1/1390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موضوع نظام آموزش كارمندان دستگاه‌هاي اجرايي،</w:t>
      </w:r>
      <w:hyperlink r:id="rId37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بخشنامه شماره 31146/90/200 تاريخ 4/12/1390،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38" w:history="1">
        <w:r w:rsidRPr="00C84B0C">
          <w:rPr>
            <w:rStyle w:val="Hyperlink"/>
            <w:rFonts w:cs="B Mitra"/>
            <w:sz w:val="26"/>
            <w:szCs w:val="26"/>
            <w:rtl/>
          </w:rPr>
          <w:t>بخشنامه شماره 3</w:t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2</w:t>
        </w:r>
        <w:r w:rsidRPr="00C84B0C">
          <w:rPr>
            <w:rStyle w:val="Hyperlink"/>
            <w:rFonts w:cs="B Mitra"/>
            <w:sz w:val="26"/>
            <w:szCs w:val="26"/>
            <w:rtl/>
          </w:rPr>
          <w:t xml:space="preserve">664/ 90/200 </w:t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مورخ</w:t>
        </w:r>
        <w:r w:rsidRPr="00C84B0C">
          <w:rPr>
            <w:rStyle w:val="Hyperlink"/>
            <w:rFonts w:cs="B Mitra"/>
            <w:sz w:val="26"/>
            <w:szCs w:val="26"/>
            <w:rtl/>
          </w:rPr>
          <w:t xml:space="preserve"> 15/12/1390</w:t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>و</w:t>
      </w:r>
      <w:hyperlink r:id="rId39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بخشنامه شماره 18819/92/200 تاريخ 14/11/1392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شامل(</w:t>
      </w:r>
      <w:hyperlink r:id="rId40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اصلاحيه نظام آموزش کارمندان و مديران دستگاه‌هاي اجرايي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1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يک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2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دو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43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سه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44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83078 مورخ 14/5/1394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45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394754 مورخ 9/12/1394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>.</w:t>
      </w:r>
    </w:p>
    <w:p w:rsidR="00106FB1" w:rsidRDefault="00106FB1" w:rsidP="00E5478B">
      <w:pPr>
        <w:jc w:val="both"/>
        <w:rPr>
          <w:rStyle w:val="Hyperlink"/>
          <w:rFonts w:cs="B Mitra"/>
          <w:sz w:val="28"/>
          <w:szCs w:val="28"/>
          <w:rtl/>
        </w:rPr>
      </w:pPr>
    </w:p>
    <w:p w:rsidR="00FE4F05" w:rsidRDefault="00FE4F05" w:rsidP="00E5478B">
      <w:pPr>
        <w:jc w:val="both"/>
        <w:rPr>
          <w:rStyle w:val="Hyperlink"/>
          <w:rFonts w:cs="B Mitra"/>
          <w:sz w:val="28"/>
          <w:szCs w:val="28"/>
          <w:rtl/>
        </w:rPr>
      </w:pPr>
    </w:p>
    <w:p w:rsidR="00FE4F05" w:rsidRDefault="00FE4F05" w:rsidP="00E5478B">
      <w:pPr>
        <w:jc w:val="both"/>
        <w:rPr>
          <w:rStyle w:val="Hyperlink"/>
          <w:rFonts w:cs="B Mitra"/>
          <w:sz w:val="28"/>
          <w:szCs w:val="28"/>
          <w:rtl/>
        </w:rPr>
      </w:pPr>
    </w:p>
    <w:p w:rsidR="00FE4F05" w:rsidRPr="0088610D" w:rsidRDefault="00FE4F05" w:rsidP="00E5478B">
      <w:pPr>
        <w:jc w:val="both"/>
        <w:rPr>
          <w:rStyle w:val="Hyperlink"/>
          <w:rFonts w:cs="B Mitra"/>
          <w:sz w:val="28"/>
          <w:szCs w:val="28"/>
          <w:rtl/>
        </w:rPr>
      </w:pPr>
    </w:p>
    <w:bookmarkStart w:id="14" w:name="برنامهفناوریهایمدیریتی"/>
    <w:p w:rsidR="00F846CD" w:rsidRPr="005A3B01" w:rsidRDefault="00F846CD" w:rsidP="007E4D4D">
      <w:pPr>
        <w:spacing w:line="320" w:lineRule="exact"/>
        <w:ind w:left="-43"/>
        <w:rPr>
          <w:rStyle w:val="Hyperlink"/>
          <w:rFonts w:cs="B Homa"/>
          <w:sz w:val="32"/>
          <w:szCs w:val="32"/>
          <w:rtl/>
        </w:rPr>
      </w:pPr>
      <w:r>
        <w:rPr>
          <w:rFonts w:cs="B Homa"/>
          <w:sz w:val="32"/>
          <w:szCs w:val="32"/>
          <w:rtl/>
        </w:rPr>
        <w:lastRenderedPageBreak/>
        <w:fldChar w:fldCharType="begin"/>
      </w:r>
      <w:r>
        <w:rPr>
          <w:rFonts w:cs="B Homa"/>
          <w:sz w:val="32"/>
          <w:szCs w:val="32"/>
          <w:rtl/>
        </w:rPr>
        <w:instrText xml:space="preserve"> </w:instrText>
      </w:r>
      <w:r>
        <w:rPr>
          <w:rFonts w:cs="B Homa"/>
          <w:sz w:val="32"/>
          <w:szCs w:val="32"/>
        </w:rPr>
        <w:instrText>HYPERLINK</w:instrText>
      </w:r>
      <w:r>
        <w:rPr>
          <w:rFonts w:cs="B Homa"/>
          <w:sz w:val="32"/>
          <w:szCs w:val="32"/>
          <w:rtl/>
        </w:rPr>
        <w:instrText xml:space="preserve">  \</w:instrText>
      </w:r>
      <w:r>
        <w:rPr>
          <w:rFonts w:cs="B Homa"/>
          <w:sz w:val="32"/>
          <w:szCs w:val="32"/>
        </w:rPr>
        <w:instrText>l</w:instrText>
      </w:r>
      <w:r>
        <w:rPr>
          <w:rFonts w:cs="B Homa"/>
          <w:sz w:val="32"/>
          <w:szCs w:val="32"/>
          <w:rtl/>
        </w:rPr>
        <w:instrText xml:space="preserve"> "</w:instrText>
      </w:r>
      <w:r>
        <w:rPr>
          <w:rFonts w:cs="B Homa" w:hint="eastAsia"/>
          <w:sz w:val="32"/>
          <w:szCs w:val="32"/>
          <w:rtl/>
        </w:rPr>
        <w:instrText>چهار</w:instrText>
      </w:r>
      <w:r>
        <w:rPr>
          <w:rFonts w:cs="B Homa"/>
          <w:sz w:val="32"/>
          <w:szCs w:val="32"/>
          <w:rtl/>
        </w:rPr>
        <w:instrText xml:space="preserve">" </w:instrText>
      </w:r>
      <w:r>
        <w:rPr>
          <w:rFonts w:cs="B Homa"/>
          <w:sz w:val="32"/>
          <w:szCs w:val="32"/>
          <w:rtl/>
        </w:rPr>
        <w:fldChar w:fldCharType="separate"/>
      </w:r>
      <w:r w:rsidR="00DD04C8">
        <w:rPr>
          <w:rStyle w:val="Hyperlink"/>
          <w:rFonts w:cs="B Homa" w:hint="cs"/>
          <w:sz w:val="32"/>
          <w:szCs w:val="32"/>
          <w:rtl/>
        </w:rPr>
        <w:t>4</w:t>
      </w:r>
      <w:r w:rsidRPr="005A3B01">
        <w:rPr>
          <w:rStyle w:val="Hyperlink"/>
          <w:rFonts w:cs="B Homa" w:hint="cs"/>
          <w:sz w:val="32"/>
          <w:szCs w:val="32"/>
          <w:rtl/>
        </w:rPr>
        <w:t xml:space="preserve">- </w:t>
      </w:r>
      <w:r w:rsidR="00E738B7">
        <w:rPr>
          <w:rStyle w:val="Hyperlink"/>
          <w:rFonts w:cs="B Homa" w:hint="cs"/>
          <w:sz w:val="32"/>
          <w:szCs w:val="32"/>
          <w:rtl/>
        </w:rPr>
        <w:t>محور</w:t>
      </w:r>
      <w:r>
        <w:rPr>
          <w:rStyle w:val="Hyperlink"/>
          <w:rFonts w:cs="B Homa" w:hint="cs"/>
          <w:sz w:val="32"/>
          <w:szCs w:val="32"/>
          <w:rtl/>
        </w:rPr>
        <w:t xml:space="preserve"> </w:t>
      </w:r>
      <w:r w:rsidR="007E4D4D">
        <w:rPr>
          <w:rStyle w:val="Hyperlink"/>
          <w:rFonts w:cs="B Homa" w:hint="cs"/>
          <w:sz w:val="32"/>
          <w:szCs w:val="32"/>
          <w:rtl/>
        </w:rPr>
        <w:t>شفافیت و مدیریت مالی</w:t>
      </w:r>
    </w:p>
    <w:p w:rsidR="00AA2946" w:rsidRPr="00437FAF" w:rsidRDefault="00F846CD" w:rsidP="00E5478B">
      <w:pPr>
        <w:rPr>
          <w:rStyle w:val="Hyperlink"/>
          <w:sz w:val="26"/>
          <w:szCs w:val="26"/>
          <w:rtl/>
        </w:rPr>
      </w:pPr>
      <w:r>
        <w:rPr>
          <w:rFonts w:cs="B Homa"/>
          <w:sz w:val="32"/>
          <w:szCs w:val="32"/>
          <w:rtl/>
        </w:rPr>
        <w:fldChar w:fldCharType="end"/>
      </w:r>
      <w:bookmarkEnd w:id="14"/>
    </w:p>
    <w:tbl>
      <w:tblPr>
        <w:tblStyle w:val="TableGrid"/>
        <w:bidiVisual/>
        <w:tblW w:w="0" w:type="auto"/>
        <w:jc w:val="center"/>
        <w:tblInd w:w="-361" w:type="dxa"/>
        <w:tblLook w:val="04A0" w:firstRow="1" w:lastRow="0" w:firstColumn="1" w:lastColumn="0" w:noHBand="0" w:noVBand="1"/>
      </w:tblPr>
      <w:tblGrid>
        <w:gridCol w:w="1662"/>
        <w:gridCol w:w="6237"/>
        <w:gridCol w:w="4291"/>
        <w:gridCol w:w="1950"/>
      </w:tblGrid>
      <w:tr w:rsidR="00AA2946" w:rsidTr="00E5478B">
        <w:trPr>
          <w:jc w:val="center"/>
        </w:trPr>
        <w:tc>
          <w:tcPr>
            <w:tcW w:w="14140" w:type="dxa"/>
            <w:gridSpan w:val="4"/>
            <w:vAlign w:val="center"/>
          </w:tcPr>
          <w:p w:rsidR="00AA2946" w:rsidRPr="00B176A6" w:rsidRDefault="00487C6D" w:rsidP="00AA2946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اول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  <w:r w:rsidR="00AA2946" w:rsidRPr="00C22C45">
                <w:rPr>
                  <w:rStyle w:val="Hyperlink"/>
                  <w:rtl/>
                </w:rPr>
                <w:t xml:space="preserve"> </w:t>
              </w:r>
              <w:bookmarkStart w:id="15" w:name="سمانهتدارکاتالکترونیکی"/>
              <w:r w:rsidR="00AA2946" w:rsidRPr="00C22C45">
                <w:rPr>
                  <w:rStyle w:val="Hyperlink"/>
                  <w:rFonts w:cs="B Mitra"/>
                  <w:b/>
                  <w:bCs/>
                  <w:rtl/>
                </w:rPr>
                <w:t>به کارگ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ر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/>
                  <w:b/>
                  <w:bCs/>
                  <w:rtl/>
                </w:rPr>
                <w:t xml:space="preserve"> سامانه تدارکات الکترون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ک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>
                <w:rPr>
                  <w:rStyle w:val="Hyperlink"/>
                  <w:rFonts w:cs="B Mitra"/>
                  <w:b/>
                  <w:bCs/>
                  <w:rtl/>
                </w:rPr>
                <w:t xml:space="preserve"> دولت</w:t>
              </w:r>
              <w:r w:rsidR="00F03025">
                <w:rPr>
                  <w:rStyle w:val="FootnoteReference"/>
                  <w:rFonts w:cs="B Mitra"/>
                  <w:b/>
                  <w:bCs/>
                  <w:color w:val="0000FF" w:themeColor="hyperlink"/>
                  <w:u w:val="single"/>
                  <w:rtl/>
                </w:rPr>
                <w:footnoteReference w:id="7"/>
              </w:r>
              <w:r w:rsidR="00AA2946">
                <w:rPr>
                  <w:rStyle w:val="Hyperlink"/>
                  <w:rFonts w:cs="B Mitra"/>
                  <w:b/>
                  <w:bCs/>
                  <w:rtl/>
                </w:rPr>
                <w:t>(سامانه ستاد)</w:t>
              </w:r>
              <w:bookmarkEnd w:id="15"/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(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20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 امت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از)</w:t>
              </w:r>
            </w:hyperlink>
          </w:p>
        </w:tc>
      </w:tr>
      <w:tr w:rsidR="00AA2946" w:rsidTr="00E5478B">
        <w:trPr>
          <w:jc w:val="center"/>
        </w:trPr>
        <w:tc>
          <w:tcPr>
            <w:tcW w:w="1662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237" w:type="dxa"/>
          </w:tcPr>
          <w:p w:rsidR="00AA2946" w:rsidRPr="00A47A75" w:rsidRDefault="00AA2946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4291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950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AA2946" w:rsidTr="00E5478B">
        <w:trPr>
          <w:trHeight w:val="187"/>
          <w:jc w:val="center"/>
        </w:trPr>
        <w:tc>
          <w:tcPr>
            <w:tcW w:w="1662" w:type="dxa"/>
            <w:vAlign w:val="center"/>
          </w:tcPr>
          <w:p w:rsidR="00AA2946" w:rsidRPr="00E432EC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37" w:type="dxa"/>
            <w:vAlign w:val="center"/>
          </w:tcPr>
          <w:p w:rsidR="00AA2946" w:rsidRPr="00B25FCD" w:rsidRDefault="00AA2946" w:rsidP="00F03025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استفاده از سامانه تدارکات الکترون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ک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دولت(سامانه ستاد)در معاملات دستگاه</w:t>
            </w:r>
          </w:p>
        </w:tc>
        <w:tc>
          <w:tcPr>
            <w:tcW w:w="4291" w:type="dxa"/>
            <w:vAlign w:val="center"/>
          </w:tcPr>
          <w:p w:rsidR="00AA2946" w:rsidRPr="00795527" w:rsidRDefault="00AA2946" w:rsidP="00765803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اطلاعات مندرج در سامانه ستاد و با توجه به شیوه نامه ارزیابی شاخص</w:t>
            </w:r>
            <w:r w:rsidRPr="00EC7E39">
              <w:rPr>
                <w:rFonts w:cs="B Mitra"/>
                <w:b/>
                <w:bCs/>
                <w:color w:val="000000" w:themeColor="text1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950" w:type="dxa"/>
            <w:vAlign w:val="center"/>
          </w:tcPr>
          <w:p w:rsidR="00AA2946" w:rsidRPr="00E432EC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AA2946" w:rsidRPr="00E96577" w:rsidRDefault="00AA2946" w:rsidP="00AA2946">
      <w:pPr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A82E6F">
        <w:rPr>
          <w:rFonts w:cs="B Mitra" w:hint="cs"/>
          <w:b/>
          <w:bCs/>
          <w:rtl/>
          <w:lang w:bidi="fa-IR"/>
        </w:rPr>
        <w:t>:</w:t>
      </w:r>
      <w:r>
        <w:rPr>
          <w:rFonts w:cs="B Mitra" w:hint="cs"/>
          <w:b/>
          <w:bCs/>
          <w:rtl/>
          <w:lang w:bidi="fa-IR"/>
        </w:rPr>
        <w:t xml:space="preserve"> </w:t>
      </w:r>
      <w:hyperlink r:id="rId46" w:history="1">
        <w:r w:rsidRPr="006458DE">
          <w:rPr>
            <w:rStyle w:val="Hyperlink"/>
            <w:rFonts w:cs="B Mitra"/>
            <w:sz w:val="26"/>
            <w:szCs w:val="26"/>
            <w:rtl/>
          </w:rPr>
          <w:t>آ</w:t>
        </w:r>
        <w:r>
          <w:rPr>
            <w:rStyle w:val="Hyperlink"/>
            <w:rFonts w:cs="B Mitra" w:hint="cs"/>
            <w:sz w:val="26"/>
            <w:szCs w:val="26"/>
            <w:rtl/>
          </w:rPr>
          <w:t>يي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ن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نامه فعال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ت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سامانه تدارکات الکترون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ک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دولت (تصويبنامه شماره 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۱۶۵۳۸۹/</w:t>
        </w:r>
        <w:r w:rsidRPr="006458DE">
          <w:rPr>
            <w:rStyle w:val="Hyperlink"/>
            <w:rFonts w:cs="B Mitra"/>
            <w:sz w:val="26"/>
            <w:szCs w:val="26"/>
            <w:rtl/>
          </w:rPr>
          <w:t>ت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۴۶۸۴۹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ك مورخ 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۲۱/۸/۹۰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هيأت وزيران)</w:t>
        </w:r>
      </w:hyperlink>
      <w:r w:rsidRPr="00E96577">
        <w:rPr>
          <w:rStyle w:val="Hyperlink"/>
          <w:rFonts w:cs="B Mitra" w:hint="cs"/>
          <w:sz w:val="26"/>
          <w:szCs w:val="26"/>
          <w:rtl/>
        </w:rPr>
        <w:t>،</w:t>
      </w:r>
      <w:r w:rsidR="00F72EAB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E96577">
        <w:rPr>
          <w:rStyle w:val="Hyperlink"/>
          <w:rFonts w:cs="B Mitra" w:hint="cs"/>
          <w:sz w:val="26"/>
          <w:szCs w:val="26"/>
          <w:rtl/>
        </w:rPr>
        <w:t>تصویبنامه</w:t>
      </w:r>
      <w:r w:rsidRPr="00E96577">
        <w:rPr>
          <w:rStyle w:val="Hyperlink"/>
          <w:rFonts w:cs="B Mitra"/>
          <w:sz w:val="26"/>
          <w:szCs w:val="26"/>
          <w:rtl/>
        </w:rPr>
        <w:t xml:space="preserve"> هيأت وزيران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شماره 12346/ت54225</w:t>
      </w:r>
      <w:r w:rsidR="00F72EAB">
        <w:rPr>
          <w:rStyle w:val="Hyperlink"/>
          <w:rFonts w:cs="B Mitra" w:hint="cs"/>
          <w:sz w:val="26"/>
          <w:szCs w:val="26"/>
          <w:rtl/>
        </w:rPr>
        <w:t>ه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مورخ 6/2/1396،</w:t>
      </w:r>
      <w:r w:rsidR="00F72EAB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تصویبنامه </w:t>
      </w:r>
      <w:r w:rsidRPr="00E96577">
        <w:rPr>
          <w:rStyle w:val="Hyperlink"/>
          <w:rFonts w:cs="B Mitra"/>
          <w:sz w:val="26"/>
          <w:szCs w:val="26"/>
          <w:rtl/>
        </w:rPr>
        <w:t>هيأت وزيران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 شماره 16145/ت53525ه مورخ 16/2/1396، ابلاغیه وزارت صنعت، معدن و تجارت شماره 48430/60 مورخ 19/2/1396 و </w:t>
      </w:r>
      <w:r w:rsidRPr="00EC7E39">
        <w:rPr>
          <w:rtl/>
        </w:rPr>
        <w:t>*</w:t>
      </w:r>
      <w:hyperlink r:id="rId47" w:history="1">
        <w:r w:rsidRPr="00E96577">
          <w:rPr>
            <w:rStyle w:val="Hyperlink"/>
            <w:rFonts w:cs="B Mitra" w:hint="cs"/>
            <w:sz w:val="26"/>
            <w:szCs w:val="26"/>
            <w:rtl/>
          </w:rPr>
          <w:t>شيوه نامه ارزيابي شاخص</w:t>
        </w:r>
      </w:hyperlink>
      <w:r>
        <w:rPr>
          <w:rStyle w:val="Hyperlink"/>
          <w:rFonts w:cs="B Mitra" w:hint="cs"/>
          <w:sz w:val="26"/>
          <w:szCs w:val="26"/>
          <w:rtl/>
        </w:rPr>
        <w:t>.</w:t>
      </w: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tbl>
      <w:tblPr>
        <w:tblStyle w:val="TableGrid"/>
        <w:bidiVisual/>
        <w:tblW w:w="14498" w:type="dxa"/>
        <w:jc w:val="center"/>
        <w:tblInd w:w="1659" w:type="dxa"/>
        <w:tblLook w:val="04A0" w:firstRow="1" w:lastRow="0" w:firstColumn="1" w:lastColumn="0" w:noHBand="0" w:noVBand="1"/>
      </w:tblPr>
      <w:tblGrid>
        <w:gridCol w:w="1558"/>
        <w:gridCol w:w="2410"/>
        <w:gridCol w:w="3827"/>
        <w:gridCol w:w="5386"/>
        <w:gridCol w:w="1317"/>
      </w:tblGrid>
      <w:tr w:rsidR="00E5478B" w:rsidTr="00765803">
        <w:trPr>
          <w:trHeight w:val="227"/>
          <w:jc w:val="center"/>
        </w:trPr>
        <w:tc>
          <w:tcPr>
            <w:tcW w:w="14498" w:type="dxa"/>
            <w:gridSpan w:val="5"/>
            <w:vAlign w:val="center"/>
          </w:tcPr>
          <w:bookmarkStart w:id="16" w:name="حسابداریتعهدی"/>
          <w:p w:rsidR="00E5478B" w:rsidRPr="008C2234" w:rsidRDefault="00E5478B" w:rsidP="00E5478B">
            <w:pPr>
              <w:spacing w:line="280" w:lineRule="exact"/>
              <w:jc w:val="center"/>
              <w:rPr>
                <w:rStyle w:val="Hyperlink"/>
                <w:rFonts w:cs="B Mitra"/>
                <w:b/>
                <w:bCs/>
              </w:rPr>
            </w:pPr>
            <w:r>
              <w:rPr>
                <w:rStyle w:val="Hyperlink"/>
                <w:rFonts w:cs="B Mitra"/>
                <w:b/>
                <w:bCs/>
              </w:rPr>
              <w:fldChar w:fldCharType="begin"/>
            </w:r>
            <w:r w:rsidRPr="000B16EE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Pr="000B16EE">
              <w:rPr>
                <w:rStyle w:val="Hyperlink"/>
                <w:rFonts w:cs="B Mitra"/>
                <w:b/>
                <w:bCs/>
                <w:rtl/>
              </w:rPr>
              <w:instrText>چهار</w:instrText>
            </w:r>
            <w:r w:rsidRPr="000B16EE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</w:rPr>
              <w:fldChar w:fldCharType="separate"/>
            </w:r>
            <w:r w:rsidRPr="008C2234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Pr="008C2234">
              <w:rPr>
                <w:rStyle w:val="Hyperlink"/>
                <w:rFonts w:cs="B Mitra" w:hint="cs"/>
                <w:b/>
                <w:bCs/>
                <w:rtl/>
              </w:rPr>
              <w:t>- اجراي حسابداري تعهدي</w:t>
            </w:r>
            <w:r>
              <w:rPr>
                <w:rStyle w:val="FootnoteReference"/>
                <w:rFonts w:cs="B Mitra"/>
                <w:b/>
                <w:bCs/>
                <w:color w:val="0000FF" w:themeColor="hyperlink"/>
                <w:u w:val="single"/>
                <w:rtl/>
              </w:rPr>
              <w:footnoteReference w:id="8"/>
            </w:r>
            <w:r w:rsidRPr="008C2234">
              <w:rPr>
                <w:rStyle w:val="Hyperlink"/>
                <w:rFonts w:cs="B Mitra" w:hint="cs"/>
                <w:b/>
                <w:bCs/>
                <w:rtl/>
              </w:rPr>
              <w:t>(30 امتياز)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6"/>
          </w:p>
        </w:tc>
      </w:tr>
      <w:tr w:rsidR="00E5478B" w:rsidTr="00765803">
        <w:trPr>
          <w:trHeight w:val="113"/>
          <w:jc w:val="center"/>
        </w:trPr>
        <w:tc>
          <w:tcPr>
            <w:tcW w:w="1558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نماگر</w:t>
            </w:r>
          </w:p>
        </w:tc>
        <w:tc>
          <w:tcPr>
            <w:tcW w:w="6237" w:type="dxa"/>
            <w:gridSpan w:val="2"/>
          </w:tcPr>
          <w:p w:rsidR="00E5478B" w:rsidRPr="00246CD1" w:rsidRDefault="00E5478B" w:rsidP="00765803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نماگر</w:t>
            </w:r>
          </w:p>
        </w:tc>
        <w:tc>
          <w:tcPr>
            <w:tcW w:w="5386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1317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ارسال صورت های مالی منطبق با استانداردهای حسابداری بخش عمومی در مهلت مقرر به وزارت امور اقتصادی و دارایی</w:t>
            </w:r>
          </w:p>
        </w:tc>
        <w:tc>
          <w:tcPr>
            <w:tcW w:w="5386" w:type="dxa"/>
            <w:vAlign w:val="center"/>
          </w:tcPr>
          <w:p w:rsidR="00315951" w:rsidRDefault="00E5478B" w:rsidP="00315951">
            <w:pPr>
              <w:spacing w:line="24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ارسال به موقع صورت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مالی سا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ل 95 (تا پایان شهریورماه سال 96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E5478B" w:rsidRPr="006A26FE" w:rsidRDefault="00E5478B" w:rsidP="00315951">
            <w:pPr>
              <w:spacing w:line="24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به ازای هر روز تاخیر، (0.25) از امتیاز فوق کسر می شود.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ارایه کامل اجزاء صورت های مالی</w:t>
            </w:r>
          </w:p>
        </w:tc>
        <w:tc>
          <w:tcPr>
            <w:tcW w:w="5386" w:type="dxa"/>
            <w:vAlign w:val="center"/>
          </w:tcPr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وضعیت مالی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تغییرات در وضعیت مالی(1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گردش حساب تغییرات در ارزش خالص(1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مقایسه بودجه و عملکرد(2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یادداشت های توضیحی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(3 امتیاز)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F72E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کیفیت ارایه صورت های مالی</w:t>
            </w:r>
          </w:p>
        </w:tc>
        <w:tc>
          <w:tcPr>
            <w:tcW w:w="5386" w:type="dxa"/>
            <w:vAlign w:val="center"/>
          </w:tcPr>
          <w:p w:rsidR="00E5478B" w:rsidRPr="006C3B1F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اساس چک لیست پیوست</w:t>
            </w:r>
            <w:r w:rsidRPr="006C3B1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نامه شماره 24580/54 مورخ 17/2/1396 وزارت اقتصاد و دارایی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3968" w:type="dxa"/>
            <w:gridSpan w:val="2"/>
            <w:vAlign w:val="center"/>
          </w:tcPr>
          <w:p w:rsidR="00E5478B" w:rsidRPr="008C79F9" w:rsidRDefault="00E5478B" w:rsidP="00765803">
            <w:pPr>
              <w:spacing w:line="320" w:lineRule="exact"/>
              <w:ind w:right="284"/>
              <w:jc w:val="center"/>
              <w:rPr>
                <w:rFonts w:cs="B Traffic"/>
                <w:b/>
                <w:bCs/>
                <w:rtl/>
              </w:rPr>
            </w:pPr>
            <w:r w:rsidRPr="008C79F9">
              <w:rPr>
                <w:rFonts w:cs="B Traffic" w:hint="cs"/>
                <w:b/>
                <w:bCs/>
                <w:rtl/>
              </w:rPr>
              <w:t>مستندات قابل ارائه از سوی دستگاه</w:t>
            </w:r>
          </w:p>
        </w:tc>
        <w:tc>
          <w:tcPr>
            <w:tcW w:w="10530" w:type="dxa"/>
            <w:gridSpan w:val="3"/>
            <w:vAlign w:val="center"/>
          </w:tcPr>
          <w:p w:rsidR="00E5478B" w:rsidRPr="00106FB1" w:rsidRDefault="00E5478B" w:rsidP="00765803">
            <w:pPr>
              <w:spacing w:line="280" w:lineRule="exact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06FB1">
              <w:rPr>
                <w:rFonts w:cs="B Mitra" w:hint="cs"/>
                <w:b/>
                <w:bCs/>
                <w:sz w:val="20"/>
                <w:szCs w:val="20"/>
                <w:rtl/>
              </w:rPr>
              <w:t>تصویر صورت های مالی مندرج در نظام حسابداری بخش عمومی و استاندارد شماره (1) با عنوان نحوه ارایه صورت های مالی، چک لیست تهیه شده توسط معاونت نظارت مالی و خزانه داری کل کشور</w:t>
            </w:r>
          </w:p>
        </w:tc>
      </w:tr>
    </w:tbl>
    <w:p w:rsidR="00E5478B" w:rsidRPr="00151D33" w:rsidRDefault="00E5478B" w:rsidP="00E5478B">
      <w:pPr>
        <w:spacing w:line="320" w:lineRule="exact"/>
        <w:ind w:left="-45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hyperlink r:id="rId48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بند 1ماده 26 قانون الحاق برخي مواد به قانون تنظيم بخشي از مقررات مالي دولت</w:t>
        </w:r>
        <w:r>
          <w:rPr>
            <w:rStyle w:val="Hyperlink"/>
            <w:rFonts w:cs="B Mitra" w:hint="cs"/>
            <w:sz w:val="26"/>
            <w:szCs w:val="26"/>
            <w:rtl/>
          </w:rPr>
          <w:t xml:space="preserve"> 2</w:t>
        </w:r>
        <w:r w:rsidRPr="00151D33">
          <w:rPr>
            <w:rStyle w:val="Hyperlink"/>
            <w:rFonts w:cs="B Mitra" w:hint="cs"/>
            <w:sz w:val="26"/>
            <w:szCs w:val="26"/>
            <w:rtl/>
          </w:rPr>
          <w:t>،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49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آيين نامه اجرايي تبصره بند 1 ماده 26 قانون الحاق برخي مواد به قانون تنظيم بخشي از مقررات مالي دولت(2) مصوب هيئت وزيران به شماره 15199/ت 52534هـ مورخ 12/2/</w:t>
        </w:r>
        <w:r>
          <w:rPr>
            <w:rStyle w:val="Hyperlink"/>
            <w:rFonts w:cs="B Mitra" w:hint="cs"/>
            <w:sz w:val="26"/>
            <w:szCs w:val="26"/>
            <w:rtl/>
          </w:rPr>
          <w:t>1395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50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ابلاغيه مجموعه نظام حسابداري بخش عمومي به شماره 14400/54 مورخ 1/2/</w:t>
        </w:r>
        <w:r>
          <w:rPr>
            <w:rStyle w:val="Hyperlink"/>
            <w:rFonts w:cs="B Mitra" w:hint="cs"/>
            <w:sz w:val="26"/>
            <w:szCs w:val="26"/>
            <w:rtl/>
          </w:rPr>
          <w:t>1395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51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ماده 1 قانون رفع موانع توليد رقابت پذير و ارتقاي نظام مالي کشور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52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آيين نامه اجرايي آن موضوع تصويب نامه شماره 61240/ت52230هـ مورخ 17/5/139</w:t>
        </w:r>
        <w:r>
          <w:rPr>
            <w:rStyle w:val="Hyperlink"/>
            <w:rFonts w:cs="B Mitra" w:hint="cs"/>
            <w:sz w:val="26"/>
            <w:szCs w:val="26"/>
            <w:rtl/>
          </w:rPr>
          <w:t>5</w:t>
        </w:r>
        <w:r w:rsidRPr="00151D33">
          <w:rPr>
            <w:rStyle w:val="Hyperlink"/>
            <w:rFonts w:cs="B Mitra" w:hint="cs"/>
            <w:sz w:val="26"/>
            <w:szCs w:val="26"/>
            <w:rtl/>
          </w:rPr>
          <w:t xml:space="preserve"> هيئت وزيران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. و </w:t>
      </w:r>
      <w:r w:rsidRPr="006203F6">
        <w:rPr>
          <w:rStyle w:val="Hyperlink"/>
          <w:rFonts w:cs="B Mitra"/>
          <w:sz w:val="26"/>
          <w:szCs w:val="26"/>
          <w:rtl/>
        </w:rPr>
        <w:fldChar w:fldCharType="begin"/>
      </w:r>
      <w:r w:rsidRPr="006203F6">
        <w:rPr>
          <w:rStyle w:val="Hyperlink"/>
          <w:rFonts w:cs="B Mitra"/>
          <w:sz w:val="26"/>
          <w:szCs w:val="26"/>
        </w:rPr>
        <w:instrText>HYPERLINK</w:instrText>
      </w:r>
      <w:r w:rsidRPr="006203F6">
        <w:rPr>
          <w:rStyle w:val="Hyperlink"/>
          <w:rFonts w:cs="B Mitra"/>
          <w:sz w:val="26"/>
          <w:szCs w:val="26"/>
          <w:rtl/>
        </w:rPr>
        <w:instrText xml:space="preserve"> "</w:instrText>
      </w:r>
      <w:r w:rsidRPr="006203F6">
        <w:rPr>
          <w:rStyle w:val="Hyperlink"/>
          <w:rFonts w:cs="B Mitra"/>
          <w:sz w:val="26"/>
          <w:szCs w:val="26"/>
        </w:rPr>
        <w:instrText>C:\\Users\\sadeghi.f\\Documents\\My Received Files\\mostanadat_shakhesha_omumi_melli_</w:instrText>
      </w:r>
      <w:r w:rsidRPr="006203F6">
        <w:rPr>
          <w:rStyle w:val="Hyperlink"/>
          <w:rFonts w:cs="B Mitra"/>
          <w:sz w:val="26"/>
          <w:szCs w:val="26"/>
          <w:rtl/>
        </w:rPr>
        <w:instrText>1395</w:instrText>
      </w:r>
      <w:r w:rsidRPr="006203F6">
        <w:rPr>
          <w:rStyle w:val="Hyperlink"/>
          <w:rFonts w:cs="B Mitra"/>
          <w:sz w:val="26"/>
          <w:szCs w:val="26"/>
        </w:rPr>
        <w:instrText>\\</w:instrText>
      </w:r>
      <w:r w:rsidRPr="006203F6">
        <w:rPr>
          <w:rStyle w:val="Hyperlink"/>
          <w:rFonts w:cs="B Mitra"/>
          <w:sz w:val="26"/>
          <w:szCs w:val="26"/>
          <w:rtl/>
        </w:rPr>
        <w:instrText>227313</w:instrText>
      </w:r>
      <w:r w:rsidRPr="006203F6">
        <w:rPr>
          <w:rStyle w:val="Hyperlink"/>
          <w:rFonts w:cs="B Mitra"/>
          <w:sz w:val="26"/>
          <w:szCs w:val="26"/>
        </w:rPr>
        <w:instrText>.pdf</w:instrText>
      </w:r>
      <w:r w:rsidRPr="006203F6">
        <w:rPr>
          <w:rStyle w:val="Hyperlink"/>
          <w:rFonts w:cs="B Mitra"/>
          <w:sz w:val="26"/>
          <w:szCs w:val="26"/>
          <w:rtl/>
        </w:rPr>
        <w:instrText>"</w:instrText>
      </w:r>
      <w:r w:rsidRPr="006203F6">
        <w:rPr>
          <w:rStyle w:val="Hyperlink"/>
          <w:rFonts w:cs="B Mitra"/>
          <w:sz w:val="26"/>
          <w:szCs w:val="26"/>
          <w:rtl/>
        </w:rPr>
        <w:fldChar w:fldCharType="separate"/>
      </w:r>
      <w:r w:rsidRPr="00370BC9">
        <w:rPr>
          <w:rStyle w:val="Hyperlink"/>
          <w:rFonts w:cs="B Mitra" w:hint="cs"/>
          <w:sz w:val="26"/>
          <w:szCs w:val="26"/>
          <w:rtl/>
        </w:rPr>
        <w:t>بخشنامه 227313/57 تار</w:t>
      </w:r>
      <w:r>
        <w:rPr>
          <w:rStyle w:val="Hyperlink"/>
          <w:rFonts w:cs="B Mitra" w:hint="cs"/>
          <w:sz w:val="26"/>
          <w:szCs w:val="26"/>
          <w:rtl/>
        </w:rPr>
        <w:t>ي</w:t>
      </w:r>
      <w:r w:rsidRPr="00370BC9">
        <w:rPr>
          <w:rStyle w:val="Hyperlink"/>
          <w:rFonts w:cs="B Mitra" w:hint="cs"/>
          <w:sz w:val="26"/>
          <w:szCs w:val="26"/>
          <w:rtl/>
        </w:rPr>
        <w:t>خ</w:t>
      </w:r>
      <w:r w:rsidR="0071790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370BC9">
        <w:rPr>
          <w:rStyle w:val="Hyperlink"/>
          <w:rFonts w:cs="B Mitra" w:hint="cs"/>
          <w:sz w:val="26"/>
          <w:szCs w:val="26"/>
          <w:rtl/>
        </w:rPr>
        <w:t>15/12/1394 وزارت امور اقتصاد</w:t>
      </w:r>
      <w:r>
        <w:rPr>
          <w:rStyle w:val="Hyperlink"/>
          <w:rFonts w:cs="B Mitra" w:hint="cs"/>
          <w:sz w:val="26"/>
          <w:szCs w:val="26"/>
          <w:rtl/>
        </w:rPr>
        <w:t>ي</w:t>
      </w:r>
      <w:r w:rsidRPr="00370BC9">
        <w:rPr>
          <w:rStyle w:val="Hyperlink"/>
          <w:rFonts w:cs="B Mitra" w:hint="cs"/>
          <w:sz w:val="26"/>
          <w:szCs w:val="26"/>
          <w:rtl/>
        </w:rPr>
        <w:t xml:space="preserve"> و دارا</w:t>
      </w:r>
      <w:r>
        <w:rPr>
          <w:rStyle w:val="Hyperlink"/>
          <w:rFonts w:cs="B Mitra" w:hint="cs"/>
          <w:sz w:val="26"/>
          <w:szCs w:val="26"/>
          <w:rtl/>
        </w:rPr>
        <w:t>يي، نامه  شماره 24580/54 مورخ 17/2/1396 موضوع بروزرسانی شدن شاخص</w:t>
      </w:r>
      <w:r>
        <w:rPr>
          <w:rStyle w:val="Hyperlink"/>
          <w:rFonts w:cs="B Mitra"/>
          <w:sz w:val="26"/>
          <w:szCs w:val="26"/>
          <w:rtl/>
        </w:rPr>
        <w:softHyphen/>
      </w:r>
      <w:r>
        <w:rPr>
          <w:rStyle w:val="Hyperlink"/>
          <w:rFonts w:cs="B Mitra" w:hint="cs"/>
          <w:sz w:val="26"/>
          <w:szCs w:val="26"/>
          <w:rtl/>
        </w:rPr>
        <w:t>های حسابداری تعهدی در ارزیابی عملکرد دستگاه</w:t>
      </w:r>
      <w:r>
        <w:rPr>
          <w:rStyle w:val="Hyperlink"/>
          <w:rFonts w:cs="B Mitra" w:hint="cs"/>
          <w:sz w:val="26"/>
          <w:szCs w:val="26"/>
          <w:rtl/>
        </w:rPr>
        <w:softHyphen/>
        <w:t>های اجرایی.</w:t>
      </w:r>
    </w:p>
    <w:p w:rsidR="00AA2946" w:rsidRDefault="00E5478B" w:rsidP="00E5478B">
      <w:pPr>
        <w:rPr>
          <w:rFonts w:cs="Traffic"/>
          <w:b/>
          <w:bCs/>
          <w:color w:val="000000" w:themeColor="text1"/>
          <w:rtl/>
          <w:lang w:bidi="fa-IR"/>
        </w:rPr>
      </w:pPr>
      <w:r w:rsidRPr="006203F6">
        <w:rPr>
          <w:rStyle w:val="Hyperlink"/>
          <w:rFonts w:cs="B Mitra"/>
          <w:sz w:val="26"/>
          <w:szCs w:val="26"/>
          <w:rtl/>
        </w:rPr>
        <w:fldChar w:fldCharType="end"/>
      </w: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FE4F05" w:rsidRDefault="00FE4F05" w:rsidP="00106FB1">
      <w:pPr>
        <w:spacing w:line="320" w:lineRule="exact"/>
        <w:ind w:left="-43"/>
        <w:rPr>
          <w:rFonts w:cs="B Homa"/>
          <w:sz w:val="32"/>
          <w:szCs w:val="32"/>
          <w:rtl/>
        </w:rPr>
      </w:pPr>
    </w:p>
    <w:p w:rsidR="00106FB1" w:rsidRPr="005A3B01" w:rsidRDefault="00106FB1" w:rsidP="00106FB1">
      <w:pPr>
        <w:spacing w:line="320" w:lineRule="exact"/>
        <w:ind w:left="-43"/>
        <w:rPr>
          <w:rStyle w:val="Hyperlink"/>
          <w:rFonts w:cs="B Homa"/>
          <w:sz w:val="32"/>
          <w:szCs w:val="32"/>
          <w:rtl/>
        </w:rPr>
      </w:pPr>
      <w:r>
        <w:rPr>
          <w:rFonts w:cs="B Homa"/>
          <w:sz w:val="32"/>
          <w:szCs w:val="32"/>
          <w:rtl/>
        </w:rPr>
        <w:lastRenderedPageBreak/>
        <w:fldChar w:fldCharType="begin"/>
      </w:r>
      <w:r>
        <w:rPr>
          <w:rFonts w:cs="B Homa"/>
          <w:sz w:val="32"/>
          <w:szCs w:val="32"/>
          <w:rtl/>
        </w:rPr>
        <w:instrText xml:space="preserve"> </w:instrText>
      </w:r>
      <w:r>
        <w:rPr>
          <w:rFonts w:cs="B Homa"/>
          <w:sz w:val="32"/>
          <w:szCs w:val="32"/>
        </w:rPr>
        <w:instrText>HYPERLINK</w:instrText>
      </w:r>
      <w:r>
        <w:rPr>
          <w:rFonts w:cs="B Homa"/>
          <w:sz w:val="32"/>
          <w:szCs w:val="32"/>
          <w:rtl/>
        </w:rPr>
        <w:instrText xml:space="preserve">  \</w:instrText>
      </w:r>
      <w:r>
        <w:rPr>
          <w:rFonts w:cs="B Homa"/>
          <w:sz w:val="32"/>
          <w:szCs w:val="32"/>
        </w:rPr>
        <w:instrText>l</w:instrText>
      </w:r>
      <w:r>
        <w:rPr>
          <w:rFonts w:cs="B Homa"/>
          <w:sz w:val="32"/>
          <w:szCs w:val="32"/>
          <w:rtl/>
        </w:rPr>
        <w:instrText xml:space="preserve"> "</w:instrText>
      </w:r>
      <w:r>
        <w:rPr>
          <w:rFonts w:cs="B Homa" w:hint="eastAsia"/>
          <w:sz w:val="32"/>
          <w:szCs w:val="32"/>
          <w:rtl/>
        </w:rPr>
        <w:instrText>چهار</w:instrText>
      </w:r>
      <w:r>
        <w:rPr>
          <w:rFonts w:cs="B Homa"/>
          <w:sz w:val="32"/>
          <w:szCs w:val="32"/>
          <w:rtl/>
        </w:rPr>
        <w:instrText xml:space="preserve">" </w:instrText>
      </w:r>
      <w:r>
        <w:rPr>
          <w:rFonts w:cs="B Homa"/>
          <w:sz w:val="32"/>
          <w:szCs w:val="32"/>
          <w:rtl/>
        </w:rPr>
        <w:fldChar w:fldCharType="separate"/>
      </w:r>
      <w:r>
        <w:rPr>
          <w:rStyle w:val="Hyperlink"/>
          <w:rFonts w:cs="B Homa" w:hint="cs"/>
          <w:sz w:val="32"/>
          <w:szCs w:val="32"/>
          <w:rtl/>
        </w:rPr>
        <w:t>5</w:t>
      </w:r>
      <w:r w:rsidRPr="005A3B01">
        <w:rPr>
          <w:rStyle w:val="Hyperlink"/>
          <w:rFonts w:cs="B Homa" w:hint="cs"/>
          <w:sz w:val="32"/>
          <w:szCs w:val="32"/>
          <w:rtl/>
        </w:rPr>
        <w:t xml:space="preserve">- </w:t>
      </w:r>
      <w:r>
        <w:rPr>
          <w:rStyle w:val="Hyperlink"/>
          <w:rFonts w:cs="B Homa" w:hint="cs"/>
          <w:sz w:val="32"/>
          <w:szCs w:val="32"/>
          <w:rtl/>
        </w:rPr>
        <w:t>محور بهبود فضای کسب و کار</w:t>
      </w:r>
    </w:p>
    <w:p w:rsidR="00AA2946" w:rsidRDefault="00106FB1" w:rsidP="00106FB1">
      <w:pPr>
        <w:rPr>
          <w:rFonts w:cs="Traffic"/>
          <w:b/>
          <w:bCs/>
          <w:color w:val="000000" w:themeColor="text1"/>
          <w:rtl/>
          <w:lang w:bidi="fa-IR"/>
        </w:rPr>
      </w:pPr>
      <w:r>
        <w:rPr>
          <w:rFonts w:cs="B Homa"/>
          <w:sz w:val="32"/>
          <w:szCs w:val="32"/>
          <w:rtl/>
        </w:rPr>
        <w:fldChar w:fldCharType="end"/>
      </w:r>
    </w:p>
    <w:tbl>
      <w:tblPr>
        <w:bidiVisual/>
        <w:tblW w:w="4647" w:type="pct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424"/>
        <w:gridCol w:w="5614"/>
        <w:gridCol w:w="1901"/>
        <w:gridCol w:w="1509"/>
      </w:tblGrid>
      <w:tr w:rsidR="00C86511" w:rsidRPr="00043F36" w:rsidTr="00540B96">
        <w:trPr>
          <w:cantSplit/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C86511" w:rsidRPr="00540B96" w:rsidRDefault="00C86511" w:rsidP="00C86511">
            <w:pPr>
              <w:spacing w:line="280" w:lineRule="exact"/>
              <w:jc w:val="center"/>
              <w:rPr>
                <w:color w:val="0000FF"/>
                <w:rtl/>
              </w:rPr>
            </w:pP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شاخص اول-</w:t>
            </w:r>
            <w:hyperlink w:anchor="شش" w:history="1"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>بهبود فضای کسب و کار</w:t>
              </w:r>
              <w:r w:rsidR="00370D49" w:rsidRPr="002676B5">
                <w:rPr>
                  <w:rStyle w:val="Hyperlink"/>
                  <w:rFonts w:asciiTheme="minorHAnsi" w:eastAsiaTheme="minorHAnsi" w:hAnsiTheme="minorHAnsi" w:cs="B Mitra"/>
                  <w:b/>
                  <w:bCs/>
                  <w:rtl/>
                </w:rPr>
                <w:footnoteReference w:id="9"/>
              </w:r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 xml:space="preserve"> (</w:t>
              </w:r>
              <w:r w:rsidR="00313779"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 xml:space="preserve">50 </w:t>
              </w:r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>امتياز)</w:t>
              </w:r>
            </w:hyperlink>
            <w:r w:rsidRPr="00540B96">
              <w:rPr>
                <w:rFonts w:cs="B Mitra" w:hint="cs"/>
                <w:b/>
                <w:bCs/>
                <w:color w:val="0000FF"/>
                <w:rtl/>
              </w:rPr>
              <w:t xml:space="preserve"> </w:t>
            </w:r>
          </w:p>
        </w:tc>
      </w:tr>
      <w:tr w:rsidR="00D66B38" w:rsidRPr="00043F36" w:rsidTr="005F3DEB">
        <w:trPr>
          <w:cantSplit/>
          <w:trHeight w:val="227"/>
          <w:jc w:val="center"/>
        </w:trPr>
        <w:tc>
          <w:tcPr>
            <w:tcW w:w="594" w:type="pct"/>
            <w:vAlign w:val="center"/>
          </w:tcPr>
          <w:p w:rsidR="00C86511" w:rsidRPr="00D66B38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66B3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673" w:type="pct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534" w:type="pct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پیشنهاد تنقیح قوانین و مقررات دستگاه اجرایی به منظور بهبود محیط کسب و کار در راستای اجرای تبصره بند 1 ماده 3 قانون تنقیح قوانین و مقررات کشور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540B96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71790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تغییر در سیاست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C86511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ها و مقررات به منظور بهبود محیط کسب و کار مطابق بند الف ماده 22 قانون برنامه ششم توسعه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 /عدم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اطلاع‌رسانی عم</w:t>
            </w:r>
            <w:r w:rsidR="0071790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ومی در خصوص هر گونه تغییر سیاست</w:t>
            </w:r>
            <w:r w:rsidR="0071790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71790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ها، مقررات و رویه</w:t>
            </w:r>
            <w:r w:rsidR="0071790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اقتصادی در زمان مقتضی قبل از اجراء، از طریق رسانه</w:t>
            </w:r>
            <w:r w:rsidRPr="00B25FC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گروهی استانی مطابق ماده 24 قانون بهبود محیط کسب و کار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تعیین و معرفی مسئول بهبود محیط کسب و کار دستگاه، مطابق ماده 14 قانون بهبود محیط کسب و کار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بلی/خیر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71790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تعیین، شناسایی و اولویت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C86511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بندی مشکلات بخش خصوصی، اعم از مجوزها و فرآیندها در سطح ملی مطابق ماده 14 قانون بهبود مستمر محیط کسب وکار توسط دستگاه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تسهیل فرآیند صدور مجوزهای دستگاه با تایید هیات مقررات زدایی و تسهیل صدور مجوزهای کسب و کار مطابق ماده 57 قانون رفع موانع تولید</w:t>
            </w:r>
            <w:r w:rsidR="003608DC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(کاهش زمان صدور مجوزها)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پاسخ به سؤالات و</w:t>
            </w:r>
            <w:r w:rsidR="0071790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بررسی مطالبات و شکایات نمایندگان تشکل‌ها و فعالان اقتصادی توسط دستگاه‌ اجرایی مرتبط با محیط کسب و کار همچنین سازمان‌ها و ادارات کل آن‌ها در مراکز استان‌</w:t>
            </w:r>
          </w:p>
        </w:tc>
        <w:tc>
          <w:tcPr>
            <w:tcW w:w="673" w:type="pct"/>
            <w:vAlign w:val="center"/>
          </w:tcPr>
          <w:p w:rsidR="00C86511" w:rsidRPr="00043F36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EB7A0D" w:rsidRPr="00043F36" w:rsidTr="00360660">
        <w:trPr>
          <w:cantSplit/>
          <w:trHeight w:val="397"/>
          <w:jc w:val="center"/>
        </w:trPr>
        <w:tc>
          <w:tcPr>
            <w:tcW w:w="1806" w:type="pct"/>
            <w:gridSpan w:val="2"/>
          </w:tcPr>
          <w:p w:rsidR="00EB7A0D" w:rsidRPr="008C79F9" w:rsidRDefault="00EB7A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8C79F9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3194" w:type="pct"/>
            <w:gridSpan w:val="3"/>
            <w:vAlign w:val="center"/>
          </w:tcPr>
          <w:p w:rsidR="00EB7A0D" w:rsidRPr="005A63A5" w:rsidRDefault="00EB7A0D" w:rsidP="001379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A63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FC76D8" w:rsidRPr="00BF149E" w:rsidRDefault="00DC7441" w:rsidP="009D7DF6">
      <w:pPr>
        <w:spacing w:line="240" w:lineRule="exact"/>
        <w:rPr>
          <w:rStyle w:val="Hyperlink"/>
          <w:rFonts w:cs="Mitra"/>
          <w:sz w:val="28"/>
          <w:szCs w:val="28"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مستندات شاخص</w:t>
      </w:r>
      <w:r w:rsidRPr="00BF149E">
        <w:rPr>
          <w:rStyle w:val="Hyperlink"/>
          <w:rFonts w:cs="Mitra" w:hint="cs"/>
          <w:sz w:val="28"/>
          <w:szCs w:val="28"/>
          <w:rtl/>
          <w:lang w:bidi="fa-IR"/>
        </w:rPr>
        <w:t>: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قانون بهبود مستمر مح</w:t>
      </w:r>
      <w:r w:rsidR="00BF149E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FF2CB0" w:rsidRPr="00BF149E">
        <w:rPr>
          <w:rStyle w:val="Hyperlink"/>
          <w:rFonts w:cs="Mitra" w:hint="eastAsia"/>
          <w:sz w:val="28"/>
          <w:szCs w:val="28"/>
          <w:rtl/>
          <w:lang w:bidi="fa-IR"/>
        </w:rPr>
        <w:t>ط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کسب و کار شماره77924  </w:t>
      </w:r>
      <w:r w:rsidR="00FF2CB0" w:rsidRPr="00BF149E">
        <w:rPr>
          <w:rStyle w:val="Hyperlink"/>
          <w:rFonts w:cs="Mitra" w:hint="cs"/>
          <w:sz w:val="28"/>
          <w:szCs w:val="28"/>
          <w:rtl/>
          <w:lang w:bidi="fa-IR"/>
        </w:rPr>
        <w:t>تار</w:t>
      </w:r>
      <w:r w:rsidR="00BF149E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FF2CB0" w:rsidRPr="00BF149E">
        <w:rPr>
          <w:rStyle w:val="Hyperlink"/>
          <w:rFonts w:cs="Mitra" w:hint="cs"/>
          <w:sz w:val="28"/>
          <w:szCs w:val="28"/>
          <w:rtl/>
          <w:lang w:bidi="fa-IR"/>
        </w:rPr>
        <w:t>خ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27/12/1390</w:t>
      </w:r>
      <w:r w:rsidR="005927EA" w:rsidRPr="00BF149E">
        <w:rPr>
          <w:rStyle w:val="Hyperlink"/>
          <w:rFonts w:cs="Mitra" w:hint="cs"/>
          <w:sz w:val="28"/>
          <w:szCs w:val="28"/>
          <w:rtl/>
          <w:lang w:bidi="fa-IR"/>
        </w:rPr>
        <w:t>،</w:t>
      </w:r>
      <w:r w:rsidR="009D7DF6" w:rsidRPr="009D7DF6">
        <w:rPr>
          <w:rtl/>
        </w:rPr>
        <w:t xml:space="preserve"> 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>قانون تنق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ح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قوان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ن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و مقررات کشور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 xml:space="preserve">، 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>قانون رفع موانع توليد رقابت پذ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ر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و ارتقا</w:t>
      </w:r>
      <w:r w:rsidR="009D7DF6" w:rsidRPr="009D7DF6">
        <w:rPr>
          <w:rStyle w:val="Hyperlink"/>
          <w:rFonts w:cs="Mitra" w:hint="cs"/>
          <w:sz w:val="28"/>
          <w:szCs w:val="28"/>
          <w:rtl/>
          <w:lang w:bidi="fa-IR"/>
        </w:rPr>
        <w:t>ی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نظام مال</w:t>
      </w:r>
      <w:r w:rsidR="009D7DF6" w:rsidRPr="009D7DF6">
        <w:rPr>
          <w:rStyle w:val="Hyperlink"/>
          <w:rFonts w:cs="Mitra" w:hint="cs"/>
          <w:sz w:val="28"/>
          <w:szCs w:val="28"/>
          <w:rtl/>
          <w:lang w:bidi="fa-IR"/>
        </w:rPr>
        <w:t>ی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کشور</w:t>
      </w:r>
    </w:p>
    <w:p w:rsidR="00FC76D8" w:rsidRDefault="00FC76D8" w:rsidP="005C0853">
      <w:pPr>
        <w:spacing w:line="240" w:lineRule="exact"/>
        <w:rPr>
          <w:rFonts w:cs="Traffic"/>
          <w:b/>
          <w:bCs/>
          <w:rtl/>
        </w:rPr>
      </w:pPr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7072"/>
        <w:gridCol w:w="3402"/>
        <w:gridCol w:w="1375"/>
      </w:tblGrid>
      <w:tr w:rsidR="002649AD" w:rsidTr="00360660">
        <w:trPr>
          <w:trHeight w:val="340"/>
          <w:jc w:val="center"/>
        </w:trPr>
        <w:tc>
          <w:tcPr>
            <w:tcW w:w="13480" w:type="dxa"/>
            <w:gridSpan w:val="4"/>
            <w:vAlign w:val="center"/>
          </w:tcPr>
          <w:bookmarkStart w:id="17" w:name="سادا"/>
          <w:p w:rsidR="002649AD" w:rsidRPr="00462718" w:rsidRDefault="002649AD" w:rsidP="002676B5">
            <w:pPr>
              <w:spacing w:line="28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676B5">
              <w:rPr>
                <w:rStyle w:val="Hyperlink"/>
                <w:rFonts w:cs="B Mitra"/>
                <w:b/>
                <w:bCs/>
              </w:rPr>
              <w:fldChar w:fldCharType="begin"/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instrText>دو</w:instrText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شاخص دوم-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 xml:space="preserve"> 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ثبت اطلاعات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 xml:space="preserve"> 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فضاهاي اداري در سامانه سادا(سامانه اموال دستگاههاي اجرايي)(20 امتياز)</w: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7"/>
          </w:p>
        </w:tc>
      </w:tr>
      <w:tr w:rsidR="002649AD" w:rsidTr="00360660">
        <w:trPr>
          <w:jc w:val="center"/>
        </w:trPr>
        <w:tc>
          <w:tcPr>
            <w:tcW w:w="1631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072" w:type="dxa"/>
          </w:tcPr>
          <w:p w:rsidR="002649AD" w:rsidRPr="00FC2FE5" w:rsidRDefault="002649AD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3402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375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2649A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2649AD" w:rsidRPr="00E432EC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72" w:type="dxa"/>
            <w:vAlign w:val="center"/>
          </w:tcPr>
          <w:p w:rsidR="002649AD" w:rsidRPr="00B25FCD" w:rsidRDefault="00C316ED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به </w:t>
            </w:r>
            <w:r w:rsid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روز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رسانی</w:t>
            </w:r>
            <w:r w:rsidR="002649AD"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اطلاعات فضاها</w:t>
            </w:r>
            <w:r w:rsidR="002649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="002649AD"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649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اداري در سامانه</w:t>
            </w:r>
            <w:r w:rsidR="002649AD"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649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سادا</w:t>
            </w:r>
          </w:p>
        </w:tc>
        <w:tc>
          <w:tcPr>
            <w:tcW w:w="3402" w:type="dxa"/>
            <w:vAlign w:val="center"/>
          </w:tcPr>
          <w:p w:rsidR="002649AD" w:rsidRPr="0074472F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EA7BE1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بر اساس اطلاعات مندرج در سامانه </w:t>
            </w: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سادا</w:t>
            </w:r>
          </w:p>
        </w:tc>
        <w:tc>
          <w:tcPr>
            <w:tcW w:w="1375" w:type="dxa"/>
            <w:vAlign w:val="center"/>
          </w:tcPr>
          <w:p w:rsidR="002649A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C316E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72" w:type="dxa"/>
            <w:vAlign w:val="center"/>
          </w:tcPr>
          <w:p w:rsidR="00C316ED" w:rsidRPr="00B25FCD" w:rsidRDefault="001458FC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>ارائه اطلاعات مورد ن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کارگروه سامانده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فضاها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</w:p>
        </w:tc>
        <w:tc>
          <w:tcPr>
            <w:tcW w:w="3402" w:type="dxa"/>
            <w:vAlign w:val="center"/>
          </w:tcPr>
          <w:p w:rsidR="00C316ED" w:rsidRPr="00EA7BE1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375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C316E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72" w:type="dxa"/>
            <w:vAlign w:val="center"/>
          </w:tcPr>
          <w:p w:rsidR="00C316ED" w:rsidRPr="00B25FCD" w:rsidRDefault="001458FC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>اجرا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مصوبات کارگروه سامانده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فضاها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</w:p>
        </w:tc>
        <w:tc>
          <w:tcPr>
            <w:tcW w:w="3402" w:type="dxa"/>
            <w:vAlign w:val="center"/>
          </w:tcPr>
          <w:p w:rsidR="00C316ED" w:rsidRPr="00EA7BE1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375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</w:tbl>
    <w:p w:rsidR="002649AD" w:rsidRDefault="002649AD" w:rsidP="002649AD">
      <w:pPr>
        <w:spacing w:line="200" w:lineRule="exact"/>
        <w:rPr>
          <w:rtl/>
          <w:lang w:bidi="fa-IR"/>
        </w:rPr>
      </w:pPr>
    </w:p>
    <w:p w:rsidR="002649AD" w:rsidRDefault="002649AD" w:rsidP="002649AD">
      <w:pPr>
        <w:spacing w:line="240" w:lineRule="exact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hyperlink r:id="rId53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: ماده 39 قانون مديريت خدمات كشوري،</w:t>
        </w:r>
      </w:hyperlink>
      <w:r w:rsidRPr="00EE6335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54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مصوبه شماره 7539/206 تاريخ 1/4/1391 شوراي عالي اداري و اصلاحيه آن به شماره 1880/91/206 تاريخ 28/1/1391</w:t>
        </w:r>
      </w:hyperlink>
      <w:r w:rsidRPr="00EE6335">
        <w:rPr>
          <w:rStyle w:val="Hyperlink"/>
          <w:rFonts w:hint="cs"/>
          <w:sz w:val="26"/>
          <w:szCs w:val="26"/>
          <w:rtl/>
        </w:rPr>
        <w:t xml:space="preserve"> و </w:t>
      </w:r>
      <w:hyperlink r:id="rId55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اصلاحيه شماره 27679 تاريخ 30/1/1395 شوراي عالي اداري.</w:t>
        </w:r>
      </w:hyperlink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1954"/>
        <w:gridCol w:w="4961"/>
        <w:gridCol w:w="3402"/>
        <w:gridCol w:w="1701"/>
      </w:tblGrid>
      <w:tr w:rsidR="00B52582" w:rsidRPr="00FC7469" w:rsidTr="00B52582">
        <w:trPr>
          <w:trHeight w:val="397"/>
          <w:jc w:val="center"/>
        </w:trPr>
        <w:tc>
          <w:tcPr>
            <w:tcW w:w="14132" w:type="dxa"/>
            <w:gridSpan w:val="5"/>
          </w:tcPr>
          <w:p w:rsidR="00B52582" w:rsidRPr="00B52582" w:rsidRDefault="00B52582" w:rsidP="002676B5">
            <w:pPr>
              <w:spacing w:line="280" w:lineRule="exact"/>
              <w:jc w:val="center"/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lastRenderedPageBreak/>
              <w:t xml:space="preserve">شاخص </w:t>
            </w:r>
            <w:r w:rsidR="00104C14" w:rsidRPr="002676B5"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 </w:t>
            </w:r>
            <w:hyperlink w:anchor="برنامهنقشوساختاردولت" w:history="1"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t>مدیریت سبز</w:t>
              </w:r>
              <w:r w:rsidR="00761E37" w:rsidRPr="002676B5">
                <w:rPr>
                  <w:rStyle w:val="Hyperlink"/>
                  <w:rtl/>
                </w:rPr>
                <w:footnoteReference w:id="10"/>
              </w:r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t>(30 امتياز)</w:t>
              </w:r>
            </w:hyperlink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6E256F" w:rsidRDefault="00B52582" w:rsidP="00765803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3402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مصرف آب</w:t>
            </w:r>
          </w:p>
        </w:tc>
        <w:tc>
          <w:tcPr>
            <w:tcW w:w="3402" w:type="dxa"/>
            <w:vMerge w:val="restart"/>
            <w:vAlign w:val="center"/>
          </w:tcPr>
          <w:p w:rsidR="00B52582" w:rsidRPr="00D9127B" w:rsidRDefault="00B52582" w:rsidP="00765803">
            <w:pPr>
              <w:jc w:val="center"/>
              <w:rPr>
                <w:rFonts w:cs="B Mitra"/>
                <w:color w:val="FF0000"/>
                <w:sz w:val="32"/>
                <w:szCs w:val="32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شاخص</w:t>
            </w: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مصرف انرژی</w:t>
            </w:r>
          </w:p>
        </w:tc>
        <w:tc>
          <w:tcPr>
            <w:tcW w:w="3402" w:type="dxa"/>
            <w:vMerge/>
            <w:vAlign w:val="center"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پسماند وکاغذ</w:t>
            </w:r>
          </w:p>
        </w:tc>
        <w:tc>
          <w:tcPr>
            <w:tcW w:w="3402" w:type="dxa"/>
            <w:vMerge/>
            <w:vAlign w:val="center"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487C6D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hyperlink w:anchor="بخشنامهسامانه" w:history="1">
              <w:r w:rsidR="00B52582"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آموزش</w:t>
              </w:r>
            </w:hyperlink>
            <w:r w:rsidR="00B52582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و فرهنگ</w:t>
            </w:r>
            <w:r w:rsidR="00B52582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  <w:t>سازی</w:t>
            </w:r>
          </w:p>
        </w:tc>
        <w:tc>
          <w:tcPr>
            <w:tcW w:w="3402" w:type="dxa"/>
            <w:vMerge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52582" w:rsidRPr="00FC7469" w:rsidTr="00B52582">
        <w:trPr>
          <w:jc w:val="center"/>
        </w:trPr>
        <w:tc>
          <w:tcPr>
            <w:tcW w:w="4068" w:type="dxa"/>
            <w:gridSpan w:val="2"/>
          </w:tcPr>
          <w:p w:rsidR="00B52582" w:rsidRDefault="00B52582" w:rsidP="0076580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10064" w:type="dxa"/>
            <w:gridSpan w:val="3"/>
            <w:vAlign w:val="center"/>
          </w:tcPr>
          <w:p w:rsidR="00B52582" w:rsidRPr="00B52582" w:rsidRDefault="00B52582" w:rsidP="0076580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525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مربوطه به هریک از موارد خواسته شده در چک لیست ارزیابی شاخص</w:t>
            </w:r>
          </w:p>
        </w:tc>
      </w:tr>
    </w:tbl>
    <w:p w:rsidR="00B52582" w:rsidRPr="0044794E" w:rsidRDefault="00B52582" w:rsidP="00B52582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  <w:r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مستندات 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شاخص</w:t>
      </w:r>
      <w:r w:rsidRPr="00FC7469">
        <w:rPr>
          <w:rFonts w:cs="Mitra" w:hint="cs"/>
          <w:b/>
          <w:bCs/>
          <w:sz w:val="28"/>
          <w:szCs w:val="28"/>
          <w:rtl/>
          <w:lang w:bidi="fa-IR"/>
        </w:rPr>
        <w:t>:</w:t>
      </w:r>
      <w:r w:rsidRPr="00FC7469">
        <w:rPr>
          <w:rFonts w:cs="Mitra" w:hint="cs"/>
          <w:sz w:val="32"/>
          <w:szCs w:val="32"/>
          <w:rtl/>
          <w:lang w:bidi="fa-IR"/>
        </w:rPr>
        <w:t xml:space="preserve"> </w:t>
      </w:r>
      <w:r w:rsidRPr="0044794E">
        <w:rPr>
          <w:rStyle w:val="Hyperlink"/>
          <w:rFonts w:cs="B Mitra" w:hint="cs"/>
          <w:sz w:val="28"/>
          <w:szCs w:val="28"/>
          <w:rtl/>
        </w:rPr>
        <w:t>بند ز ماده 38 قانون برنامه ششم توسعه کشور، قانون اصلاح الگوی مصرف انرژی، راهنمای محیط زیست</w:t>
      </w:r>
      <w:r>
        <w:rPr>
          <w:rStyle w:val="Hyperlink"/>
          <w:rFonts w:cs="B Mitra" w:hint="cs"/>
          <w:sz w:val="28"/>
          <w:szCs w:val="28"/>
          <w:rtl/>
        </w:rPr>
        <w:t xml:space="preserve">، </w:t>
      </w:r>
      <w:r w:rsidRPr="00FE6262">
        <w:rPr>
          <w:rStyle w:val="Hyperlink"/>
          <w:rFonts w:cs="B Mitra" w:hint="cs"/>
          <w:sz w:val="28"/>
          <w:szCs w:val="28"/>
          <w:rtl/>
        </w:rPr>
        <w:t>چک لیست ارزیابی شاخص</w:t>
      </w:r>
      <w:r w:rsidR="0071790D">
        <w:rPr>
          <w:rStyle w:val="Hyperlink"/>
          <w:rFonts w:cs="B Mitra" w:hint="cs"/>
          <w:sz w:val="28"/>
          <w:szCs w:val="28"/>
          <w:rtl/>
        </w:rPr>
        <w:t>.</w:t>
      </w:r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bookmarkStart w:id="18" w:name="برنامهصیانتازحقوقمردموسلامتادا"/>
    <w:p w:rsidR="00DD4C03" w:rsidRDefault="00614ADC" w:rsidP="00F92D0D">
      <w:pPr>
        <w:spacing w:line="500" w:lineRule="exact"/>
        <w:ind w:left="-43"/>
        <w:rPr>
          <w:rFonts w:cs="Titr"/>
          <w:b/>
          <w:bCs/>
          <w:sz w:val="28"/>
          <w:szCs w:val="28"/>
          <w:u w:val="single"/>
          <w:rtl/>
          <w:lang w:bidi="fa-IR"/>
        </w:rPr>
      </w:pPr>
      <w:r>
        <w:fldChar w:fldCharType="begin"/>
      </w:r>
      <w:r>
        <w:instrText xml:space="preserve"> HYPERLINK \l "</w:instrText>
      </w:r>
      <w:r>
        <w:rPr>
          <w:rtl/>
        </w:rPr>
        <w:instrText>پنج</w:instrText>
      </w:r>
      <w:r>
        <w:instrText xml:space="preserve">" </w:instrText>
      </w:r>
      <w:r>
        <w:fldChar w:fldCharType="separate"/>
      </w:r>
      <w:r w:rsidR="002649AD">
        <w:rPr>
          <w:rStyle w:val="Hyperlink"/>
          <w:rFonts w:cs="Titr" w:hint="cs"/>
          <w:b/>
          <w:bCs/>
          <w:sz w:val="28"/>
          <w:szCs w:val="28"/>
          <w:rtl/>
          <w:lang w:bidi="fa-IR"/>
        </w:rPr>
        <w:t>6</w:t>
      </w:r>
      <w:r w:rsidR="009653CC" w:rsidRPr="006B5BC6">
        <w:rPr>
          <w:rStyle w:val="Hyperlink"/>
          <w:rFonts w:cs="Titr" w:hint="cs"/>
          <w:b/>
          <w:bCs/>
          <w:sz w:val="28"/>
          <w:szCs w:val="28"/>
          <w:rtl/>
          <w:lang w:bidi="fa-IR"/>
        </w:rPr>
        <w:t>-</w:t>
      </w:r>
      <w:r w:rsidR="009653CC" w:rsidRPr="006B5BC6">
        <w:rPr>
          <w:rStyle w:val="Hyperlink"/>
          <w:rFonts w:cs="B Homa" w:hint="cs"/>
          <w:sz w:val="32"/>
          <w:szCs w:val="32"/>
          <w:rtl/>
        </w:rPr>
        <w:t xml:space="preserve"> </w:t>
      </w:r>
      <w:r w:rsidR="00E738B7">
        <w:rPr>
          <w:rStyle w:val="Hyperlink"/>
          <w:rFonts w:cs="B Homa" w:hint="cs"/>
          <w:sz w:val="32"/>
          <w:szCs w:val="32"/>
          <w:rtl/>
        </w:rPr>
        <w:t>محور</w:t>
      </w:r>
      <w:r w:rsidR="009653CC" w:rsidRPr="006B5BC6">
        <w:rPr>
          <w:rStyle w:val="Hyperlink"/>
          <w:rFonts w:cs="B Homa" w:hint="cs"/>
          <w:sz w:val="32"/>
          <w:szCs w:val="32"/>
          <w:rtl/>
        </w:rPr>
        <w:t xml:space="preserve"> </w:t>
      </w:r>
      <w:r w:rsidR="00A430A8" w:rsidRPr="00A430A8">
        <w:rPr>
          <w:rStyle w:val="Hyperlink"/>
          <w:rFonts w:cs="B Homa" w:hint="cs"/>
          <w:sz w:val="32"/>
          <w:szCs w:val="32"/>
          <w:rtl/>
          <w:lang w:bidi="fa-IR"/>
        </w:rPr>
        <w:t>سلامت</w:t>
      </w:r>
      <w:r w:rsidR="00A430A8" w:rsidRPr="00A430A8">
        <w:rPr>
          <w:rStyle w:val="Hyperlink"/>
          <w:rFonts w:cs="B Homa"/>
          <w:sz w:val="32"/>
          <w:szCs w:val="32"/>
          <w:rtl/>
          <w:lang w:bidi="fa-IR"/>
        </w:rPr>
        <w:t xml:space="preserve"> </w:t>
      </w:r>
      <w:r w:rsidR="00A430A8" w:rsidRPr="00A430A8">
        <w:rPr>
          <w:rStyle w:val="Hyperlink"/>
          <w:rFonts w:cs="B Homa" w:hint="cs"/>
          <w:sz w:val="32"/>
          <w:szCs w:val="32"/>
          <w:rtl/>
          <w:lang w:bidi="fa-IR"/>
        </w:rPr>
        <w:t>اداري</w:t>
      </w:r>
      <w:r w:rsidR="00F92D0D">
        <w:rPr>
          <w:rStyle w:val="Hyperlink"/>
          <w:rFonts w:cs="B Homa" w:hint="cs"/>
          <w:sz w:val="32"/>
          <w:szCs w:val="32"/>
          <w:rtl/>
        </w:rPr>
        <w:t>،</w:t>
      </w:r>
      <w:r>
        <w:rPr>
          <w:rStyle w:val="Hyperlink"/>
          <w:rFonts w:cs="B Homa"/>
          <w:sz w:val="32"/>
          <w:szCs w:val="32"/>
        </w:rPr>
        <w:fldChar w:fldCharType="end"/>
      </w:r>
      <w:r w:rsidR="00F92D0D">
        <w:rPr>
          <w:rStyle w:val="Hyperlink"/>
          <w:rFonts w:cs="B Homa" w:hint="cs"/>
          <w:sz w:val="32"/>
          <w:szCs w:val="32"/>
          <w:rtl/>
        </w:rPr>
        <w:t xml:space="preserve"> مسئولیت پذیری و پاسخگویی</w:t>
      </w:r>
    </w:p>
    <w:p w:rsidR="00C00F20" w:rsidRDefault="00C00F20" w:rsidP="00E738B7">
      <w:pPr>
        <w:spacing w:line="500" w:lineRule="exact"/>
        <w:ind w:left="-43"/>
        <w:rPr>
          <w:rFonts w:cs="Titr"/>
          <w:b/>
          <w:bCs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13453" w:type="dxa"/>
        <w:jc w:val="center"/>
        <w:tblLook w:val="04A0" w:firstRow="1" w:lastRow="0" w:firstColumn="1" w:lastColumn="0" w:noHBand="0" w:noVBand="1"/>
      </w:tblPr>
      <w:tblGrid>
        <w:gridCol w:w="1492"/>
        <w:gridCol w:w="2378"/>
        <w:gridCol w:w="5488"/>
        <w:gridCol w:w="2682"/>
        <w:gridCol w:w="1413"/>
      </w:tblGrid>
      <w:tr w:rsidR="00BC2C9D" w:rsidTr="00BB5770">
        <w:trPr>
          <w:trHeight w:val="397"/>
          <w:jc w:val="center"/>
        </w:trPr>
        <w:tc>
          <w:tcPr>
            <w:tcW w:w="13453" w:type="dxa"/>
            <w:gridSpan w:val="5"/>
            <w:shd w:val="clear" w:color="auto" w:fill="auto"/>
            <w:vAlign w:val="center"/>
          </w:tcPr>
          <w:p w:rsidR="00BC2C9D" w:rsidRPr="003A4134" w:rsidRDefault="00BC2C9D" w:rsidP="007E4848">
            <w:pPr>
              <w:tabs>
                <w:tab w:val="center" w:pos="2363"/>
              </w:tabs>
              <w:spacing w:line="300" w:lineRule="exact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شاخص اول- ارتقاء سلامت نظام اداري(40 امتیاز)</w:t>
            </w:r>
          </w:p>
        </w:tc>
      </w:tr>
      <w:tr w:rsidR="00BC2C9D" w:rsidTr="007E4848">
        <w:trPr>
          <w:trHeight w:val="227"/>
          <w:jc w:val="center"/>
        </w:trPr>
        <w:tc>
          <w:tcPr>
            <w:tcW w:w="1492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6E256F" w:rsidRDefault="00BC2C9D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682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13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پیشگیری(طراحی و اجرای تدابیر پیشگیرانه)</w:t>
            </w:r>
          </w:p>
        </w:tc>
        <w:tc>
          <w:tcPr>
            <w:tcW w:w="2682" w:type="dxa"/>
            <w:vMerge w:val="restart"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ص</w:t>
            </w: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نظارت و مراقبه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BC2C9D" w:rsidTr="007E4848">
        <w:trPr>
          <w:trHeight w:val="85"/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مقابله با موارد فساد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سنجش و ارزیابی نتایج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C2C9D" w:rsidTr="007E4848">
        <w:trPr>
          <w:jc w:val="center"/>
        </w:trPr>
        <w:tc>
          <w:tcPr>
            <w:tcW w:w="3870" w:type="dxa"/>
            <w:gridSpan w:val="2"/>
            <w:vAlign w:val="center"/>
          </w:tcPr>
          <w:p w:rsidR="00BC2C9D" w:rsidRPr="00DE5817" w:rsidRDefault="00BC2C9D" w:rsidP="007E4848">
            <w:pPr>
              <w:jc w:val="center"/>
              <w:rPr>
                <w:rFonts w:cs="B Traffic"/>
                <w:b/>
                <w:bCs/>
                <w:rtl/>
              </w:rPr>
            </w:pPr>
            <w:r w:rsidRPr="00DE5817">
              <w:rPr>
                <w:rFonts w:cs="B 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583" w:type="dxa"/>
            <w:gridSpan w:val="3"/>
            <w:vAlign w:val="center"/>
          </w:tcPr>
          <w:p w:rsidR="00BC2C9D" w:rsidRPr="00377844" w:rsidRDefault="00BC2C9D" w:rsidP="007E48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7784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BC2C9D" w:rsidRPr="00151D33" w:rsidRDefault="00B9000D" w:rsidP="0071790D">
      <w:pPr>
        <w:spacing w:line="320" w:lineRule="exact"/>
        <w:ind w:right="284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مستندات </w:t>
      </w:r>
      <w:r w:rsidR="00BC2C9D"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شاخص</w:t>
      </w:r>
      <w:r w:rsidR="00BC2C9D" w:rsidRPr="00B9000D">
        <w:rPr>
          <w:rFonts w:cs="Mitra" w:hint="cs"/>
          <w:b/>
          <w:bCs/>
          <w:color w:val="000000" w:themeColor="text1"/>
          <w:rtl/>
          <w:lang w:bidi="fa-IR"/>
        </w:rPr>
        <w:t>:</w:t>
      </w:r>
      <w:r w:rsidR="00BC2C9D" w:rsidRPr="00C1425E">
        <w:rPr>
          <w:rFonts w:cs="B Mitra" w:hint="cs"/>
          <w:sz w:val="28"/>
          <w:szCs w:val="26"/>
          <w:rtl/>
          <w:lang w:bidi="fa-IR"/>
        </w:rPr>
        <w:t xml:space="preserve"> </w:t>
      </w:r>
      <w:hyperlink r:id="rId56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بند 24 سياست‌هاي كلي نظام اداري ابلاغي از سوي مقام معظم رهبري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57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مواد 91، 92 و 93  قانون مديريت خدمات كشوري،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دستورالعمل اجرايي مواد 91 و 92 قانون مديريت خدمات کشوري</w:t>
      </w:r>
      <w:hyperlink r:id="rId58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(بخشنامه شماره 173706 تاريخ 27/12/1393 سازمان مديريت و برنامه ريزي کشور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</w:t>
      </w:r>
      <w:hyperlink r:id="rId59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 xml:space="preserve"> قانون ارتقاي سلامت نظام اداري و مقابله با فساد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 آيين‌نامه اجرايي ماده 26 قانون ارتقاي سلامت نظام اداري و مقابله با فساد(</w:t>
      </w:r>
      <w:hyperlink r:id="rId60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تصويب‌نامه شماره 45146/ت50080هـ تاريخ 24/4/1393 هيأت وزيران)،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برنامه ارتقاء سلامت نظام اداري و مقابله با فساد(</w:t>
      </w:r>
      <w:hyperlink r:id="rId61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37995/ت 28617هـ تاريخ 25/12/1382 هيئت وزيران)،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آيين‌نامه پيش‌گيري و مبارزه با رشوه در دستگاه‌هاي اجرايي(</w:t>
      </w:r>
      <w:hyperlink r:id="rId62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73377/ت 30374ه‍ تاريخ 22/12/1383 هيئت وزيران)،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63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تصويب‌نامه شماره 77683/44770 تاريخ 8/4/1389 هيات وزيران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 آيين نامه پيشگيري و مقابله نظام‌مند و پايدار با مفاسد اقتصادي در قوه مجريه(</w:t>
      </w:r>
      <w:hyperlink r:id="rId64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192087/ت50328هـ مورخ 28/12/1392 هيات وزيران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65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نامه شماره 4349/93/200 مورخ 3/4/1393 معاونت توسعه مديريت و سرمايه انساني رئيس جمهور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66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بخشنامه شماره 5272/93/200 تاريخ 17/4/93</w:t>
        </w:r>
      </w:hyperlink>
      <w:r w:rsidR="00BC2C9D" w:rsidRPr="00151D33">
        <w:rPr>
          <w:rStyle w:val="Hyperlink"/>
          <w:rFonts w:cs="B Mitra"/>
          <w:sz w:val="26"/>
          <w:szCs w:val="26"/>
        </w:rPr>
        <w:t xml:space="preserve"> </w:t>
      </w:r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و </w:t>
      </w:r>
      <w:hyperlink r:id="rId67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بخشنامه شماره 13472/93/200 تاريخ 7/10/1393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موضوع ساماندهي کميته‌هاي تخصصي مرتبط با مسايل مديريتي و اداري</w:t>
      </w:r>
      <w:r w:rsidR="00BC2C9D">
        <w:rPr>
          <w:rStyle w:val="Hyperlink"/>
          <w:rFonts w:cs="B Mitra" w:hint="cs"/>
          <w:sz w:val="26"/>
          <w:szCs w:val="26"/>
          <w:rtl/>
        </w:rPr>
        <w:t>، تصویب</w:t>
      </w:r>
      <w:r w:rsidR="00BC2C9D">
        <w:rPr>
          <w:rStyle w:val="Hyperlink"/>
          <w:rFonts w:cs="B Mitra" w:hint="cs"/>
          <w:sz w:val="26"/>
          <w:szCs w:val="26"/>
          <w:rtl/>
        </w:rPr>
        <w:softHyphen/>
        <w:t>نامه شورای عالی اداری شماره 954930 مورخ 22/10/1395 در خصوص کارگروه ارتقای سلام</w:t>
      </w:r>
      <w:r w:rsidR="0071790D">
        <w:rPr>
          <w:rStyle w:val="Hyperlink"/>
          <w:rFonts w:cs="B Mitra" w:hint="cs"/>
          <w:sz w:val="26"/>
          <w:szCs w:val="26"/>
          <w:rtl/>
        </w:rPr>
        <w:t>ت نظام اداری، چک لیست راهنمای ارز</w:t>
      </w:r>
      <w:r w:rsidR="00BC2C9D">
        <w:rPr>
          <w:rStyle w:val="Hyperlink"/>
          <w:rFonts w:cs="B Mitra" w:hint="cs"/>
          <w:sz w:val="26"/>
          <w:szCs w:val="26"/>
          <w:rtl/>
        </w:rPr>
        <w:t>یابی شاخص</w:t>
      </w:r>
      <w:r w:rsidR="0071790D">
        <w:rPr>
          <w:rStyle w:val="Hyperlink"/>
          <w:rFonts w:cs="B Mitra" w:hint="cs"/>
          <w:sz w:val="26"/>
          <w:szCs w:val="26"/>
          <w:rtl/>
        </w:rPr>
        <w:t>.</w:t>
      </w:r>
    </w:p>
    <w:p w:rsidR="00BC2C9D" w:rsidRDefault="00BC2C9D" w:rsidP="00BC2C9D">
      <w:pPr>
        <w:spacing w:line="320" w:lineRule="exact"/>
        <w:ind w:right="284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15199" w:type="dxa"/>
        <w:jc w:val="center"/>
        <w:tblLook w:val="04A0" w:firstRow="1" w:lastRow="0" w:firstColumn="1" w:lastColumn="0" w:noHBand="0" w:noVBand="1"/>
      </w:tblPr>
      <w:tblGrid>
        <w:gridCol w:w="1483"/>
        <w:gridCol w:w="2699"/>
        <w:gridCol w:w="7790"/>
        <w:gridCol w:w="1540"/>
        <w:gridCol w:w="1687"/>
      </w:tblGrid>
      <w:tr w:rsidR="00BC2C9D" w:rsidTr="00D66793">
        <w:trPr>
          <w:trHeight w:val="397"/>
          <w:jc w:val="center"/>
        </w:trPr>
        <w:tc>
          <w:tcPr>
            <w:tcW w:w="15199" w:type="dxa"/>
            <w:gridSpan w:val="5"/>
            <w:shd w:val="clear" w:color="auto" w:fill="auto"/>
            <w:vAlign w:val="center"/>
          </w:tcPr>
          <w:p w:rsidR="00BC2C9D" w:rsidRPr="003A4134" w:rsidRDefault="00BC2C9D" w:rsidP="00F367E8">
            <w:pPr>
              <w:tabs>
                <w:tab w:val="center" w:pos="2363"/>
              </w:tabs>
              <w:spacing w:line="300" w:lineRule="exact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lastRenderedPageBreak/>
              <w:t xml:space="preserve">شاخص دوم- صيانت از حقوق </w:t>
            </w:r>
            <w:r w:rsidR="00F367E8" w:rsidRPr="002676B5">
              <w:rPr>
                <w:rStyle w:val="Hyperlink"/>
                <w:rFonts w:cs="B Mitra" w:hint="cs"/>
                <w:b/>
                <w:bCs/>
                <w:rtl/>
              </w:rPr>
              <w:t>شهروندان در نظام اداری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( 40 امتیاز)</w:t>
            </w:r>
          </w:p>
        </w:tc>
      </w:tr>
      <w:tr w:rsidR="00BC2C9D" w:rsidTr="00C57688">
        <w:trPr>
          <w:trHeight w:val="340"/>
          <w:jc w:val="center"/>
        </w:trPr>
        <w:tc>
          <w:tcPr>
            <w:tcW w:w="1483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10489" w:type="dxa"/>
            <w:gridSpan w:val="2"/>
            <w:vAlign w:val="center"/>
          </w:tcPr>
          <w:p w:rsidR="00BC2C9D" w:rsidRPr="006E256F" w:rsidRDefault="00BC2C9D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نماگر </w:t>
            </w:r>
          </w:p>
        </w:tc>
        <w:tc>
          <w:tcPr>
            <w:tcW w:w="1540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687" w:type="dxa"/>
            <w:vAlign w:val="center"/>
          </w:tcPr>
          <w:p w:rsidR="00BC2C9D" w:rsidRPr="00184EFB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4EF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BC2C9D" w:rsidTr="00C57688">
        <w:trPr>
          <w:jc w:val="center"/>
        </w:trPr>
        <w:tc>
          <w:tcPr>
            <w:tcW w:w="1483" w:type="dxa"/>
            <w:vAlign w:val="center"/>
          </w:tcPr>
          <w:p w:rsidR="00BC2C9D" w:rsidRPr="00E432EC" w:rsidRDefault="00C57688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489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اِعمال نظارت مؤثر بر مراکز، مؤسسات، نهادها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صنف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بطور کل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هر نوع مؤسسه 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که با اخذ مجوز از دستگاه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فعال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نما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د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.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تبصره ذ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ل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ماده 15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 w:val="restart"/>
            <w:vAlign w:val="center"/>
          </w:tcPr>
          <w:p w:rsidR="00BC2C9D" w:rsidRPr="00C57688" w:rsidRDefault="00C57688" w:rsidP="00C57688">
            <w:pPr>
              <w:jc w:val="center"/>
              <w:rPr>
                <w:rFonts w:cs="B Mitra" w:hint="cs"/>
                <w:color w:val="000000" w:themeColor="text1"/>
                <w:rtl/>
              </w:rPr>
            </w:pPr>
            <w:r w:rsidRPr="00C57688">
              <w:rPr>
                <w:rFonts w:cs="B Mitra" w:hint="cs"/>
                <w:color w:val="000000" w:themeColor="text1"/>
                <w:rtl/>
              </w:rPr>
              <w:t>بر اساس چک لیست راهنمای ارزیابی شاخص</w:t>
            </w:r>
          </w:p>
        </w:tc>
        <w:tc>
          <w:tcPr>
            <w:tcW w:w="1687" w:type="dxa"/>
            <w:vAlign w:val="center"/>
          </w:tcPr>
          <w:p w:rsidR="00BC2C9D" w:rsidRPr="00E432EC" w:rsidRDefault="00C57688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C2C9D" w:rsidTr="00C57688">
        <w:trPr>
          <w:jc w:val="center"/>
        </w:trPr>
        <w:tc>
          <w:tcPr>
            <w:tcW w:w="1483" w:type="dxa"/>
            <w:vAlign w:val="center"/>
          </w:tcPr>
          <w:p w:rsidR="00BC2C9D" w:rsidRPr="00E432EC" w:rsidRDefault="00C57688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489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راهبر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یِ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بند(4) ماده 18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C57688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20</w:t>
            </w:r>
          </w:p>
        </w:tc>
      </w:tr>
      <w:tr w:rsidR="00BC2C9D" w:rsidTr="00C57688">
        <w:trPr>
          <w:jc w:val="center"/>
        </w:trPr>
        <w:tc>
          <w:tcPr>
            <w:tcW w:w="1483" w:type="dxa"/>
            <w:vAlign w:val="center"/>
          </w:tcPr>
          <w:p w:rsidR="00BC2C9D" w:rsidRPr="00E432EC" w:rsidRDefault="00C57688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489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ِ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عمال ضمانت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یِ</w:t>
            </w:r>
            <w:r w:rsidR="00257726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19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C57688" w:rsidP="007E4848">
            <w:pPr>
              <w:spacing w:line="320" w:lineRule="exact"/>
              <w:ind w:right="284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C2C9D" w:rsidTr="005F3DEB">
        <w:trPr>
          <w:jc w:val="center"/>
        </w:trPr>
        <w:tc>
          <w:tcPr>
            <w:tcW w:w="4182" w:type="dxa"/>
            <w:gridSpan w:val="2"/>
            <w:vAlign w:val="center"/>
          </w:tcPr>
          <w:p w:rsidR="00BC2C9D" w:rsidRPr="003477AB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477AB">
              <w:rPr>
                <w:rFonts w:cs="B Mitra" w:hint="cs"/>
                <w:b/>
                <w:bCs/>
                <w:sz w:val="18"/>
                <w:szCs w:val="18"/>
                <w:rtl/>
              </w:rPr>
              <w:t>مستندات قابل ارائه از سوي دستگاه</w:t>
            </w:r>
          </w:p>
        </w:tc>
        <w:tc>
          <w:tcPr>
            <w:tcW w:w="11017" w:type="dxa"/>
            <w:gridSpan w:val="3"/>
            <w:vAlign w:val="center"/>
          </w:tcPr>
          <w:p w:rsidR="00BC2C9D" w:rsidRPr="00E432EC" w:rsidRDefault="00BC2C9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BC2C9D" w:rsidRDefault="00BC2C9D" w:rsidP="00C57688">
      <w:pPr>
        <w:tabs>
          <w:tab w:val="left" w:pos="99"/>
          <w:tab w:val="left" w:pos="12573"/>
        </w:tabs>
        <w:rPr>
          <w:rStyle w:val="Hyperlink"/>
          <w:rFonts w:cs="B Mitra"/>
          <w:sz w:val="28"/>
          <w:szCs w:val="28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FD1186">
        <w:rPr>
          <w:rStyle w:val="Hyperlink"/>
          <w:rFonts w:cs="B Mitra" w:hint="cs"/>
          <w:b/>
          <w:bCs/>
          <w:color w:val="auto"/>
          <w:sz w:val="28"/>
          <w:szCs w:val="28"/>
          <w:u w:val="none"/>
          <w:rtl/>
        </w:rPr>
        <w:t>:</w:t>
      </w:r>
      <w:r w:rsidRPr="00FD1186">
        <w:rPr>
          <w:rStyle w:val="Hyperlink"/>
          <w:rFonts w:cs="B Mitra" w:hint="cs"/>
          <w:color w:val="auto"/>
          <w:sz w:val="28"/>
          <w:szCs w:val="28"/>
          <w:rtl/>
        </w:rPr>
        <w:t xml:space="preserve"> </w:t>
      </w:r>
      <w:r w:rsidRPr="00C57688">
        <w:rPr>
          <w:rStyle w:val="Hyperlink"/>
          <w:rFonts w:cs="B Mitra" w:hint="cs"/>
          <w:sz w:val="26"/>
          <w:szCs w:val="26"/>
          <w:rtl/>
        </w:rPr>
        <w:t>تصويبنامه حقوق شهروندي در نظام ادار</w:t>
      </w:r>
      <w:r w:rsidR="004A6709" w:rsidRPr="00C57688">
        <w:rPr>
          <w:rStyle w:val="Hyperlink"/>
          <w:rFonts w:cs="B Mitra" w:hint="cs"/>
          <w:sz w:val="26"/>
          <w:szCs w:val="26"/>
          <w:rtl/>
        </w:rPr>
        <w:t>ي</w:t>
      </w:r>
      <w:r w:rsidRPr="00C57688">
        <w:rPr>
          <w:rStyle w:val="Hyperlink"/>
          <w:rFonts w:cs="B Mitra" w:hint="cs"/>
          <w:sz w:val="26"/>
          <w:szCs w:val="26"/>
          <w:rtl/>
        </w:rPr>
        <w:t>(موضوع مصوبه شماره 1127128 مورخ 28/12/1395 شوراي عالي اداري و مقررات مرتبط با آن)</w:t>
      </w:r>
      <w:r w:rsidRPr="00C57688">
        <w:rPr>
          <w:rStyle w:val="Hyperlink"/>
          <w:rFonts w:hint="cs"/>
          <w:sz w:val="26"/>
          <w:szCs w:val="26"/>
          <w:rtl/>
        </w:rPr>
        <w:t>،</w:t>
      </w:r>
      <w:r w:rsidRPr="00C57688">
        <w:rPr>
          <w:rStyle w:val="Hyperlink"/>
          <w:rFonts w:cs="B Mitra" w:hint="cs"/>
          <w:color w:val="FF0000"/>
          <w:sz w:val="26"/>
          <w:szCs w:val="26"/>
          <w:rtl/>
        </w:rPr>
        <w:t xml:space="preserve"> </w:t>
      </w:r>
      <w:r w:rsidRPr="00C57688">
        <w:rPr>
          <w:rStyle w:val="Hyperlink"/>
          <w:rFonts w:cs="B Mitra" w:hint="cs"/>
          <w:sz w:val="26"/>
          <w:szCs w:val="26"/>
          <w:rtl/>
        </w:rPr>
        <w:t>چک لیست راهنمای ارزیابی شاخص</w:t>
      </w:r>
      <w:r w:rsidR="004A6709" w:rsidRPr="00C57688">
        <w:rPr>
          <w:rStyle w:val="Hyperlink"/>
          <w:rFonts w:cs="B Mitra" w:hint="cs"/>
          <w:sz w:val="26"/>
          <w:szCs w:val="26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7120"/>
        <w:gridCol w:w="2155"/>
        <w:gridCol w:w="1559"/>
        <w:gridCol w:w="8"/>
      </w:tblGrid>
      <w:tr w:rsidR="00506F5F" w:rsidTr="007E4848">
        <w:trPr>
          <w:jc w:val="center"/>
        </w:trPr>
        <w:tc>
          <w:tcPr>
            <w:tcW w:w="12854" w:type="dxa"/>
            <w:gridSpan w:val="5"/>
            <w:vAlign w:val="center"/>
          </w:tcPr>
          <w:p w:rsidR="00506F5F" w:rsidRPr="00EF2555" w:rsidRDefault="00487C6D" w:rsidP="00FE4F05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پنج" w:history="1"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FE4F05">
                <w:rPr>
                  <w:rStyle w:val="Hyperlink"/>
                  <w:rFonts w:cs="B Mitra" w:hint="cs"/>
                  <w:b/>
                  <w:bCs/>
                  <w:rtl/>
                </w:rPr>
                <w:t>سوم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- استقرار نظام جامع توسعه و ترو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4A6709">
                <w:rPr>
                  <w:rStyle w:val="Hyperlink"/>
                  <w:rFonts w:cs="B Mitra" w:hint="cs"/>
                  <w:b/>
                  <w:bCs/>
                  <w:rtl/>
                </w:rPr>
                <w:t>ج فرهنگ اقامه نماز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(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20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 xml:space="preserve"> امت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از)</w:t>
              </w:r>
            </w:hyperlink>
          </w:p>
        </w:tc>
      </w:tr>
      <w:tr w:rsidR="00506F5F" w:rsidTr="007E4848">
        <w:trPr>
          <w:gridAfter w:val="1"/>
          <w:wAfter w:w="8" w:type="dxa"/>
          <w:jc w:val="center"/>
        </w:trPr>
        <w:tc>
          <w:tcPr>
            <w:tcW w:w="2012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120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155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559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506F5F" w:rsidTr="007E4848">
        <w:trPr>
          <w:gridAfter w:val="1"/>
          <w:wAfter w:w="8" w:type="dxa"/>
          <w:trHeight w:val="283"/>
          <w:jc w:val="center"/>
        </w:trPr>
        <w:tc>
          <w:tcPr>
            <w:tcW w:w="2012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120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استقرار نظام جامع توسعه و ترويج فرهنگ اقامه نماز</w:t>
            </w:r>
          </w:p>
        </w:tc>
        <w:tc>
          <w:tcPr>
            <w:tcW w:w="2155" w:type="dxa"/>
            <w:vAlign w:val="center"/>
          </w:tcPr>
          <w:p w:rsidR="00506F5F" w:rsidRPr="007A24F4" w:rsidRDefault="00506F5F" w:rsidP="007E4848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توسط ستاد اقامه نماز </w:t>
            </w:r>
          </w:p>
        </w:tc>
        <w:tc>
          <w:tcPr>
            <w:tcW w:w="1559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506F5F" w:rsidRDefault="00506F5F" w:rsidP="00C57688">
      <w:pPr>
        <w:spacing w:line="280" w:lineRule="exact"/>
        <w:jc w:val="both"/>
        <w:rPr>
          <w:rFonts w:cs="B Mitra" w:hint="cs"/>
          <w:sz w:val="28"/>
          <w:szCs w:val="28"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FE6262">
        <w:rPr>
          <w:rStyle w:val="Hyperlink"/>
          <w:rFonts w:cs="B Mitra" w:hint="cs"/>
          <w:sz w:val="28"/>
          <w:szCs w:val="28"/>
          <w:rtl/>
        </w:rPr>
        <w:t>:</w:t>
      </w:r>
      <w:r w:rsidRPr="00FE154B">
        <w:rPr>
          <w:rStyle w:val="Hyperlink"/>
          <w:rFonts w:cs="B Mitra" w:hint="cs"/>
          <w:color w:val="000000" w:themeColor="text1"/>
          <w:sz w:val="26"/>
          <w:szCs w:val="26"/>
          <w:rtl/>
        </w:rPr>
        <w:t xml:space="preserve"> </w:t>
      </w:r>
      <w:hyperlink r:id="rId68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پيام هاي 21 گانه مقام معظم رهبري،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69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ماده 104 قانون برنامه چهارم توسعه،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70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51867/ت17323هـ تاريخ 30/1/1376 هيات وزيران و اصلاحيه بعدي آن به شماره 5154/ت24713هـ تاريخ 2/11/1381،</w:t>
        </w:r>
      </w:hyperlink>
      <w:hyperlink r:id="rId71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 xml:space="preserve"> تصويب‌نامه شماره 69443/ت43835هـ تاريخ 20/6/1393 هيأت وزيران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72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مصوبه جلسه 566 مورخ 4/5/1381 شوراي عالي انقلاب فرهنگي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73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116077/ت33324هـ تاريخ 18/9/1385 هيأت وزيران</w:t>
        </w:r>
      </w:hyperlink>
      <w:r w:rsidRPr="00BE52EF">
        <w:rPr>
          <w:rStyle w:val="Hyperlink"/>
          <w:rFonts w:hint="cs"/>
          <w:sz w:val="26"/>
          <w:szCs w:val="26"/>
          <w:rtl/>
        </w:rPr>
        <w:t xml:space="preserve"> و </w:t>
      </w:r>
      <w:hyperlink r:id="rId74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نظام جامع برنامه ريزي، نظارت و ارزيابي توسعه و ترويج فرهنگ اقامه نماز در دستگاه هاي اجرايي</w:t>
        </w:r>
      </w:hyperlink>
      <w:r w:rsidRPr="00651D3D">
        <w:rPr>
          <w:rFonts w:cs="Mitra" w:hint="cs"/>
          <w:b/>
          <w:bCs/>
          <w:rtl/>
          <w:lang w:bidi="fa-IR"/>
        </w:rPr>
        <w:t xml:space="preserve">توجه: </w:t>
      </w:r>
      <w:r w:rsidRPr="00650274">
        <w:rPr>
          <w:rFonts w:cs="B Mitra" w:hint="cs"/>
          <w:sz w:val="26"/>
          <w:szCs w:val="26"/>
          <w:rtl/>
          <w:lang w:bidi="fa-IR"/>
        </w:rPr>
        <w:t>ارز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اب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ا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ن شاخص بر اساس گزارش</w:t>
      </w:r>
      <w:r w:rsidR="006E1A4D">
        <w:rPr>
          <w:rFonts w:cs="B Mitra"/>
          <w:sz w:val="26"/>
          <w:szCs w:val="26"/>
          <w:rtl/>
          <w:lang w:bidi="fa-IR"/>
        </w:rPr>
        <w:softHyphen/>
      </w:r>
      <w:r w:rsidRPr="00650274">
        <w:rPr>
          <w:rFonts w:cs="B Mitra" w:hint="cs"/>
          <w:sz w:val="26"/>
          <w:szCs w:val="26"/>
          <w:rtl/>
          <w:lang w:bidi="fa-IR"/>
        </w:rPr>
        <w:t>ها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</w:t>
      </w:r>
      <w:r w:rsidR="006E1A4D">
        <w:rPr>
          <w:rFonts w:cs="B Mitra" w:hint="cs"/>
          <w:sz w:val="26"/>
          <w:szCs w:val="26"/>
          <w:rtl/>
          <w:lang w:bidi="fa-IR"/>
        </w:rPr>
        <w:t>دریافتی از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ستاد اقامه نماز صورت گرفته و نتا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ج ارز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اب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توسط ستاد مذکور امت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ازده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خواهد شد.</w:t>
      </w:r>
    </w:p>
    <w:p w:rsidR="00506F5F" w:rsidRDefault="00506F5F" w:rsidP="00506F5F">
      <w:pPr>
        <w:spacing w:line="160" w:lineRule="exact"/>
        <w:jc w:val="both"/>
        <w:rPr>
          <w:rFonts w:cs="Mitra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5719"/>
        <w:gridCol w:w="1560"/>
        <w:gridCol w:w="5866"/>
      </w:tblGrid>
      <w:tr w:rsidR="00506F5F" w:rsidTr="00C57688">
        <w:trPr>
          <w:trHeight w:val="113"/>
          <w:tblHeader/>
          <w:jc w:val="center"/>
        </w:trPr>
        <w:tc>
          <w:tcPr>
            <w:tcW w:w="14241" w:type="dxa"/>
            <w:gridSpan w:val="4"/>
            <w:vAlign w:val="center"/>
          </w:tcPr>
          <w:p w:rsidR="00506F5F" w:rsidRPr="00D66793" w:rsidRDefault="00506F5F" w:rsidP="00FE4F05">
            <w:pPr>
              <w:tabs>
                <w:tab w:val="center" w:pos="2363"/>
              </w:tabs>
              <w:spacing w:line="30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FE4F05">
              <w:rPr>
                <w:rStyle w:val="Hyperlink"/>
                <w:rFonts w:cs="B Mitra" w:hint="cs"/>
                <w:b/>
                <w:bCs/>
                <w:rtl/>
              </w:rPr>
              <w:t>چهارم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 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>رسيدگي به شكايات مردم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 xml:space="preserve"> در بستر سامد</w:t>
            </w:r>
            <w:r w:rsidRPr="002676B5">
              <w:rPr>
                <w:rStyle w:val="Hyperlink"/>
                <w:rFonts w:cs="B Mitra"/>
                <w:b/>
                <w:bCs/>
              </w:rPr>
              <w:cr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(</w:t>
            </w:r>
            <w:r w:rsidR="00937098" w:rsidRPr="002676B5">
              <w:rPr>
                <w:rStyle w:val="Hyperlink"/>
                <w:rFonts w:cs="B Mitra" w:hint="cs"/>
                <w:b/>
                <w:bCs/>
                <w:rtl/>
              </w:rPr>
              <w:t>20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</w:p>
        </w:tc>
      </w:tr>
      <w:tr w:rsidR="00506F5F" w:rsidTr="00C57688">
        <w:trPr>
          <w:trHeight w:val="170"/>
          <w:jc w:val="center"/>
        </w:trPr>
        <w:tc>
          <w:tcPr>
            <w:tcW w:w="1096" w:type="dxa"/>
            <w:vAlign w:val="center"/>
          </w:tcPr>
          <w:p w:rsidR="00506F5F" w:rsidRPr="00C57688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5768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شماره نماگر</w:t>
            </w:r>
          </w:p>
        </w:tc>
        <w:tc>
          <w:tcPr>
            <w:tcW w:w="5719" w:type="dxa"/>
            <w:vAlign w:val="center"/>
          </w:tcPr>
          <w:p w:rsidR="00506F5F" w:rsidRPr="006E256F" w:rsidRDefault="00506F5F" w:rsidP="006E256F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1560" w:type="dxa"/>
            <w:vAlign w:val="center"/>
          </w:tcPr>
          <w:p w:rsidR="00506F5F" w:rsidRPr="006E256F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  <w:tc>
          <w:tcPr>
            <w:tcW w:w="5866" w:type="dxa"/>
            <w:vAlign w:val="center"/>
          </w:tcPr>
          <w:p w:rsidR="00506F5F" w:rsidRPr="006E256F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</w:tr>
      <w:tr w:rsidR="00F92D0D" w:rsidTr="00C57688">
        <w:trPr>
          <w:trHeight w:val="20"/>
          <w:jc w:val="center"/>
        </w:trPr>
        <w:tc>
          <w:tcPr>
            <w:tcW w:w="1096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719" w:type="dxa"/>
            <w:vAlign w:val="center"/>
          </w:tcPr>
          <w:p w:rsidR="00F92D0D" w:rsidRPr="00B0178B" w:rsidRDefault="00F92D0D" w:rsidP="00B0178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درصد شكايات پاسخ داده شده به شكايات دريافتي سال 96</w:t>
            </w:r>
          </w:p>
        </w:tc>
        <w:tc>
          <w:tcPr>
            <w:tcW w:w="1560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866" w:type="dxa"/>
            <w:vMerge w:val="restart"/>
            <w:vAlign w:val="center"/>
          </w:tcPr>
          <w:p w:rsidR="00F92D0D" w:rsidRPr="007A24F4" w:rsidRDefault="00F92D0D" w:rsidP="00B0178B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اگر درصد وارده كمتر از 30 بود هيچ امتيازي تعلق نمي‌گيرد. درصورتي كه بزرگتر و مساوي 30 و كمتر از 60 باشد نصف امتياز و درصورتي كه بزرگتر و مساوي 60 درصد باشد كل امتياز تعلق مي‌گيرد. </w:t>
            </w:r>
          </w:p>
        </w:tc>
      </w:tr>
      <w:tr w:rsidR="00F92D0D" w:rsidTr="00C57688">
        <w:trPr>
          <w:trHeight w:val="20"/>
          <w:jc w:val="center"/>
        </w:trPr>
        <w:tc>
          <w:tcPr>
            <w:tcW w:w="8375" w:type="dxa"/>
            <w:gridSpan w:val="3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178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اطلاعات 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نماگر1</w:t>
            </w:r>
          </w:p>
        </w:tc>
        <w:tc>
          <w:tcPr>
            <w:tcW w:w="5866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C57688">
        <w:trPr>
          <w:trHeight w:val="20"/>
          <w:jc w:val="center"/>
        </w:trPr>
        <w:tc>
          <w:tcPr>
            <w:tcW w:w="8375" w:type="dxa"/>
            <w:gridSpan w:val="3"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>تعداد شكايات دريافت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5866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C57688">
        <w:trPr>
          <w:trHeight w:val="20"/>
          <w:jc w:val="center"/>
        </w:trPr>
        <w:tc>
          <w:tcPr>
            <w:tcW w:w="8375" w:type="dxa"/>
            <w:gridSpan w:val="3"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>تعداد شكايات رسيدگي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5866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C57688">
        <w:trPr>
          <w:trHeight w:val="20"/>
          <w:jc w:val="center"/>
        </w:trPr>
        <w:tc>
          <w:tcPr>
            <w:tcW w:w="1096" w:type="dxa"/>
            <w:vAlign w:val="center"/>
          </w:tcPr>
          <w:p w:rsidR="00F92D0D" w:rsidRPr="00B0178B" w:rsidRDefault="00F92D0D" w:rsidP="007E4848">
            <w:pPr>
              <w:spacing w:line="24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5719" w:type="dxa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درصد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پاسخ داده شده به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دريافتي سال 96</w:t>
            </w:r>
          </w:p>
        </w:tc>
        <w:tc>
          <w:tcPr>
            <w:tcW w:w="1560" w:type="dxa"/>
            <w:vAlign w:val="center"/>
          </w:tcPr>
          <w:p w:rsidR="00F92D0D" w:rsidRPr="00B0178B" w:rsidRDefault="00F92D0D" w:rsidP="007E4848">
            <w:pPr>
              <w:spacing w:line="24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5866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C57688">
        <w:trPr>
          <w:trHeight w:val="20"/>
          <w:jc w:val="center"/>
        </w:trPr>
        <w:tc>
          <w:tcPr>
            <w:tcW w:w="8375" w:type="dxa"/>
            <w:gridSpan w:val="3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178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اطلاعات 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نماگر2</w:t>
            </w:r>
          </w:p>
        </w:tc>
        <w:tc>
          <w:tcPr>
            <w:tcW w:w="5866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C57688">
        <w:trPr>
          <w:trHeight w:val="20"/>
          <w:jc w:val="center"/>
        </w:trPr>
        <w:tc>
          <w:tcPr>
            <w:tcW w:w="8375" w:type="dxa"/>
            <w:gridSpan w:val="3"/>
            <w:vAlign w:val="center"/>
          </w:tcPr>
          <w:p w:rsidR="00F92D0D" w:rsidRDefault="00F92D0D" w:rsidP="00F92D0D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دريافت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5866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C57688">
        <w:trPr>
          <w:trHeight w:val="20"/>
          <w:jc w:val="center"/>
        </w:trPr>
        <w:tc>
          <w:tcPr>
            <w:tcW w:w="8375" w:type="dxa"/>
            <w:gridSpan w:val="3"/>
            <w:vAlign w:val="center"/>
          </w:tcPr>
          <w:p w:rsidR="00F92D0D" w:rsidRDefault="00F92D0D" w:rsidP="00F92D0D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رسيدگي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5866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C57688">
        <w:trPr>
          <w:trHeight w:val="20"/>
          <w:jc w:val="center"/>
        </w:trPr>
        <w:tc>
          <w:tcPr>
            <w:tcW w:w="1096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719" w:type="dxa"/>
            <w:vAlign w:val="center"/>
          </w:tcPr>
          <w:p w:rsidR="00F92D0D" w:rsidRPr="00B0178B" w:rsidRDefault="00F92D0D" w:rsidP="00B0178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متوسط زمان رسيدگي به شکايات</w:t>
            </w:r>
            <w:r w:rsidRPr="00B0178B">
              <w:rPr>
                <w:color w:val="000000" w:themeColor="text1"/>
                <w:sz w:val="26"/>
                <w:szCs w:val="26"/>
                <w:rtl/>
              </w:rPr>
              <w:footnoteReference w:id="11"/>
            </w:r>
          </w:p>
        </w:tc>
        <w:tc>
          <w:tcPr>
            <w:tcW w:w="1560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866" w:type="dxa"/>
            <w:vAlign w:val="center"/>
          </w:tcPr>
          <w:p w:rsidR="00F92D0D" w:rsidRPr="00884D51" w:rsidRDefault="00F92D0D" w:rsidP="007A24F4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84D51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درصورتي كه ميانگين زمان پاسخگويي كمتر و مساوي 10 روز باشد و گزارش مربوط به نمونه گيري از موارد ضميمه شده باشد امتياز كامل تعلق مي‌گيرد. بين 10 تا 20 روز نصف امتياز و بالاتر از اين بازه امتيازي تعلق نمي‌گيرد.</w:t>
            </w:r>
          </w:p>
        </w:tc>
      </w:tr>
      <w:bookmarkEnd w:id="18"/>
    </w:tbl>
    <w:p w:rsidR="00506F5F" w:rsidRDefault="00506F5F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-209" w:type="dxa"/>
        <w:tblLook w:val="04A0" w:firstRow="1" w:lastRow="0" w:firstColumn="1" w:lastColumn="0" w:noHBand="0" w:noVBand="1"/>
      </w:tblPr>
      <w:tblGrid>
        <w:gridCol w:w="1533"/>
        <w:gridCol w:w="5268"/>
        <w:gridCol w:w="4677"/>
        <w:gridCol w:w="1560"/>
        <w:gridCol w:w="1457"/>
      </w:tblGrid>
      <w:tr w:rsidR="00506F5F" w:rsidTr="005F3DEB">
        <w:trPr>
          <w:jc w:val="center"/>
        </w:trPr>
        <w:tc>
          <w:tcPr>
            <w:tcW w:w="14495" w:type="dxa"/>
            <w:gridSpan w:val="5"/>
            <w:vAlign w:val="center"/>
          </w:tcPr>
          <w:bookmarkStart w:id="19" w:name="_GoBack"/>
          <w:bookmarkEnd w:id="19"/>
          <w:p w:rsidR="00506F5F" w:rsidRPr="00D66793" w:rsidRDefault="00487C6D" w:rsidP="00FE4F05">
            <w:pPr>
              <w:jc w:val="center"/>
              <w:rPr>
                <w:rStyle w:val="Hyperlink"/>
                <w:rFonts w:ascii="12" w:hAnsi="12" w:cs="B Mitra"/>
                <w:b/>
                <w:bCs/>
                <w:u w:val="none"/>
              </w:rPr>
            </w:pPr>
            <w:r>
              <w:lastRenderedPageBreak/>
              <w:fldChar w:fldCharType="begin"/>
            </w:r>
            <w:r>
              <w:instrText xml:space="preserve"> HYPERLINK \l "</w:instrText>
            </w:r>
            <w:r>
              <w:rPr>
                <w:rtl/>
              </w:rPr>
              <w:instrText>شش</w:instrText>
            </w:r>
            <w:r>
              <w:instrText xml:space="preserve">" </w:instrText>
            </w:r>
            <w:r>
              <w:fldChar w:fldCharType="separate"/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شاخص </w:t>
            </w:r>
            <w:r w:rsidR="00FE4F05">
              <w:rPr>
                <w:rStyle w:val="Hyperlink"/>
                <w:rFonts w:cs="B Mitra" w:hint="cs"/>
                <w:b/>
                <w:bCs/>
                <w:rtl/>
              </w:rPr>
              <w:t>پنجم</w:t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>- مناسب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سازي فضاهاي اداري ويژه جانبازان و معلولين</w:t>
            </w:r>
            <w:r w:rsidR="00506F5F" w:rsidRPr="002676B5">
              <w:rPr>
                <w:rStyle w:val="Hyperlink"/>
                <w:rtl/>
              </w:rPr>
              <w:footnoteReference w:id="12"/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(</w:t>
            </w:r>
            <w:r w:rsidR="004A43A9" w:rsidRPr="002676B5">
              <w:rPr>
                <w:rStyle w:val="Hyperlink"/>
                <w:rFonts w:cs="B Mitra" w:hint="cs"/>
                <w:b/>
                <w:bCs/>
                <w:rtl/>
              </w:rPr>
              <w:t>30</w:t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امتياز)</w:t>
            </w:r>
          </w:p>
        </w:tc>
      </w:tr>
      <w:tr w:rsidR="00506F5F" w:rsidTr="00D52925">
        <w:trPr>
          <w:trHeight w:val="397"/>
          <w:jc w:val="center"/>
        </w:trPr>
        <w:tc>
          <w:tcPr>
            <w:tcW w:w="1533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5268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4677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مصادیق عملکردی</w:t>
            </w:r>
          </w:p>
        </w:tc>
        <w:tc>
          <w:tcPr>
            <w:tcW w:w="1560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57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506F5F" w:rsidRPr="00973A8E" w:rsidTr="00D52925">
        <w:trPr>
          <w:trHeight w:val="454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مناسب بودن ورودي ساختمان ها جهت تردد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ورودی ساختمانها ويژه استفاده جانبازان و معلولين</w:t>
            </w:r>
          </w:p>
        </w:tc>
        <w:tc>
          <w:tcPr>
            <w:tcW w:w="1560" w:type="dxa"/>
            <w:vMerge w:val="restart"/>
            <w:vAlign w:val="center"/>
          </w:tcPr>
          <w:p w:rsidR="00506F5F" w:rsidRPr="007A24F4" w:rsidRDefault="00506F5F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شاخص</w:t>
            </w: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506F5F" w:rsidRPr="00973A8E" w:rsidTr="00D52925">
        <w:trPr>
          <w:trHeight w:val="113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مناسب بودن فضاهاي بهداشتي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اجرايي فضاهاي بهداشتي ويژه استفاده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506F5F" w:rsidRPr="00973A8E" w:rsidTr="00D52925">
        <w:trPr>
          <w:trHeight w:val="397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مناسب بودن </w:t>
            </w:r>
            <w:hyperlink w:anchor="شش" w:history="1">
              <w:r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آسانسور</w:t>
              </w:r>
            </w:hyperlink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آسانسور ويژه استفاده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506F5F" w:rsidRPr="00973A8E" w:rsidTr="00D52925">
        <w:trPr>
          <w:trHeight w:val="70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مناسب بودن </w:t>
            </w:r>
            <w:hyperlink w:anchor="شش" w:history="1">
              <w:r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سطح</w:t>
              </w:r>
            </w:hyperlink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شيب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دار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سطوح شيب دار جهت تردد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</w:tbl>
    <w:p w:rsidR="00506F5F" w:rsidRPr="00BE52EF" w:rsidRDefault="00506F5F" w:rsidP="00D52925">
      <w:pPr>
        <w:spacing w:line="300" w:lineRule="exact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44794E">
        <w:rPr>
          <w:rStyle w:val="Hyperlink"/>
          <w:rFonts w:cs="B Mitra" w:hint="cs"/>
          <w:sz w:val="28"/>
          <w:szCs w:val="28"/>
          <w:rtl/>
        </w:rPr>
        <w:t xml:space="preserve">: </w:t>
      </w:r>
      <w:r w:rsidRPr="00BE52EF">
        <w:rPr>
          <w:rStyle w:val="Hyperlink"/>
          <w:rFonts w:cs="B Mitra" w:hint="cs"/>
          <w:sz w:val="26"/>
          <w:szCs w:val="26"/>
          <w:rtl/>
        </w:rPr>
        <w:t>آيين نامه مناسب سازي (</w:t>
      </w:r>
      <w:hyperlink r:id="rId75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77303/ت49130هـ تاريخ 15/6/1394 هيأت وزيران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76" w:history="1">
        <w:r w:rsidR="00D52925" w:rsidRPr="00BE52EF">
          <w:rPr>
            <w:rStyle w:val="Hyperlink"/>
            <w:rFonts w:cs="B Mitra" w:hint="cs"/>
            <w:sz w:val="26"/>
            <w:szCs w:val="26"/>
            <w:rtl/>
          </w:rPr>
          <w:t>چک لیست راهنمای</w:t>
        </w:r>
        <w:r w:rsidRPr="00BE52EF">
          <w:rPr>
            <w:rStyle w:val="Hyperlink"/>
            <w:rFonts w:cs="B Mitra" w:hint="cs"/>
            <w:sz w:val="26"/>
            <w:szCs w:val="26"/>
            <w:rtl/>
          </w:rPr>
          <w:t xml:space="preserve"> نحوه ارزيابي شاخص مناسب سازي فضاهاي اداري جهت استفاده معلولين و جانبازان</w:t>
        </w:r>
      </w:hyperlink>
      <w:r w:rsidR="00BE52EF">
        <w:rPr>
          <w:rStyle w:val="Hyperlink"/>
          <w:rFonts w:cs="B Mitra" w:hint="cs"/>
          <w:sz w:val="26"/>
          <w:szCs w:val="26"/>
          <w:rtl/>
        </w:rPr>
        <w:t>.</w:t>
      </w:r>
    </w:p>
    <w:p w:rsidR="00506F5F" w:rsidRDefault="00506F5F" w:rsidP="00506F5F">
      <w:pPr>
        <w:rPr>
          <w:rFonts w:cs="B Mitra"/>
          <w:b/>
          <w:bCs/>
          <w:rtl/>
        </w:rPr>
      </w:pPr>
    </w:p>
    <w:p w:rsidR="000E195F" w:rsidRDefault="00487C6D" w:rsidP="00721C8E">
      <w:pPr>
        <w:spacing w:line="400" w:lineRule="exact"/>
        <w:ind w:left="99"/>
        <w:rPr>
          <w:rStyle w:val="Hyperlink"/>
          <w:rFonts w:cs="Titr"/>
          <w:b/>
          <w:bCs/>
          <w:sz w:val="28"/>
          <w:szCs w:val="28"/>
          <w:rtl/>
          <w:lang w:bidi="fa-IR"/>
        </w:rPr>
      </w:pPr>
      <w:hyperlink w:anchor="شش" w:history="1">
        <w:r w:rsidR="00721C8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7</w:t>
        </w:r>
        <w:r w:rsidR="006100DD" w:rsidRPr="0094722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-</w:t>
        </w:r>
        <w:r w:rsidR="00721C8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 xml:space="preserve"> </w:t>
        </w:r>
        <w:r w:rsidR="00805A4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محور</w:t>
        </w:r>
        <w:r w:rsidR="00904452" w:rsidRPr="0094722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 xml:space="preserve"> </w:t>
        </w:r>
        <w:r w:rsidR="00681128" w:rsidRPr="0094722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استقرار نظام مديريت عملکرد</w:t>
        </w:r>
      </w:hyperlink>
    </w:p>
    <w:tbl>
      <w:tblPr>
        <w:tblStyle w:val="TableGrid"/>
        <w:bidiVisual/>
        <w:tblW w:w="14557" w:type="dxa"/>
        <w:jc w:val="center"/>
        <w:tblLook w:val="04A0" w:firstRow="1" w:lastRow="0" w:firstColumn="1" w:lastColumn="0" w:noHBand="0" w:noVBand="1"/>
      </w:tblPr>
      <w:tblGrid>
        <w:gridCol w:w="1445"/>
        <w:gridCol w:w="3048"/>
        <w:gridCol w:w="6166"/>
        <w:gridCol w:w="2480"/>
        <w:gridCol w:w="1418"/>
      </w:tblGrid>
      <w:tr w:rsidR="00973A8E" w:rsidTr="00D9127B">
        <w:trPr>
          <w:jc w:val="center"/>
        </w:trPr>
        <w:tc>
          <w:tcPr>
            <w:tcW w:w="14557" w:type="dxa"/>
            <w:gridSpan w:val="5"/>
          </w:tcPr>
          <w:bookmarkStart w:id="20" w:name="برنامهاستقرارنظامجامعمديريتعملکرد"/>
          <w:p w:rsidR="00973A8E" w:rsidRPr="00D66793" w:rsidRDefault="00973A8E" w:rsidP="00765803">
            <w:pPr>
              <w:jc w:val="center"/>
            </w:pPr>
            <w:r w:rsidRPr="002676B5">
              <w:rPr>
                <w:rStyle w:val="Hyperlink"/>
                <w:rtl/>
              </w:rPr>
              <w:fldChar w:fldCharType="begin"/>
            </w:r>
            <w:r w:rsidRPr="002676B5">
              <w:rPr>
                <w:rStyle w:val="Hyperlink"/>
                <w:rtl/>
              </w:rPr>
              <w:instrText xml:space="preserve"> </w:instrText>
            </w:r>
            <w:r w:rsidRPr="002676B5">
              <w:rPr>
                <w:rStyle w:val="Hyperlink"/>
              </w:rPr>
              <w:instrText>HYPERLINK</w:instrText>
            </w:r>
            <w:r w:rsidRPr="002676B5">
              <w:rPr>
                <w:rStyle w:val="Hyperlink"/>
                <w:rtl/>
              </w:rPr>
              <w:instrText xml:space="preserve">  \</w:instrText>
            </w:r>
            <w:r w:rsidRPr="002676B5">
              <w:rPr>
                <w:rStyle w:val="Hyperlink"/>
              </w:rPr>
              <w:instrText>l</w:instrText>
            </w:r>
            <w:r w:rsidRPr="002676B5">
              <w:rPr>
                <w:rStyle w:val="Hyperlink"/>
                <w:rtl/>
              </w:rPr>
              <w:instrText xml:space="preserve"> "</w:instrText>
            </w:r>
            <w:r w:rsidRPr="002676B5">
              <w:rPr>
                <w:rStyle w:val="Hyperlink"/>
                <w:rFonts w:hint="cs"/>
                <w:rtl/>
              </w:rPr>
              <w:instrText>شش</w:instrText>
            </w:r>
            <w:r w:rsidRPr="002676B5">
              <w:rPr>
                <w:rStyle w:val="Hyperlink"/>
                <w:rtl/>
              </w:rPr>
              <w:instrText xml:space="preserve">" </w:instrText>
            </w:r>
            <w:r w:rsidRPr="002676B5">
              <w:rPr>
                <w:rStyle w:val="Hyperlink"/>
                <w:rtl/>
              </w:rPr>
              <w:fldChar w:fldCharType="separate"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اول- </w:t>
            </w:r>
            <w:r w:rsidR="00161EDC" w:rsidRPr="002676B5">
              <w:rPr>
                <w:rStyle w:val="Hyperlink"/>
                <w:rFonts w:cs="B Mitra" w:hint="cs"/>
                <w:b/>
                <w:bCs/>
                <w:rtl/>
              </w:rPr>
              <w:t>استقرار نظام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ارزيابي عملکرد (</w:t>
            </w:r>
            <w:r w:rsidR="00765803" w:rsidRPr="002676B5">
              <w:rPr>
                <w:rStyle w:val="Hyperlink"/>
                <w:rFonts w:cs="B Mitra" w:hint="cs"/>
                <w:b/>
                <w:bCs/>
                <w:rtl/>
              </w:rPr>
              <w:t>110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bookmarkEnd w:id="20"/>
            <w:r w:rsidRPr="002676B5">
              <w:rPr>
                <w:rStyle w:val="Hyperlink"/>
                <w:rtl/>
              </w:rPr>
              <w:fldChar w:fldCharType="end"/>
            </w:r>
          </w:p>
        </w:tc>
      </w:tr>
      <w:tr w:rsidR="00D900AD" w:rsidTr="005F3DEB">
        <w:trPr>
          <w:jc w:val="center"/>
        </w:trPr>
        <w:tc>
          <w:tcPr>
            <w:tcW w:w="1445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9214" w:type="dxa"/>
            <w:gridSpan w:val="2"/>
            <w:vAlign w:val="center"/>
          </w:tcPr>
          <w:p w:rsidR="00D900AD" w:rsidRPr="006E256F" w:rsidRDefault="00D900AD" w:rsidP="00973A8E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480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18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D900AD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D900AD" w:rsidRPr="00E432EC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214" w:type="dxa"/>
            <w:gridSpan w:val="2"/>
            <w:vAlign w:val="center"/>
          </w:tcPr>
          <w:p w:rsidR="00D900AD" w:rsidRPr="00B25FCD" w:rsidRDefault="00E7392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داشتن </w:t>
            </w:r>
            <w:r w:rsidR="00D900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برش استاني برنامه سه ساله اصلاح نظام اداري</w:t>
            </w:r>
          </w:p>
        </w:tc>
        <w:tc>
          <w:tcPr>
            <w:tcW w:w="2480" w:type="dxa"/>
            <w:vAlign w:val="center"/>
          </w:tcPr>
          <w:p w:rsidR="00D900AD" w:rsidRPr="007A24F4" w:rsidRDefault="00D900AD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کيفي</w:t>
            </w:r>
          </w:p>
        </w:tc>
        <w:tc>
          <w:tcPr>
            <w:tcW w:w="1418" w:type="dxa"/>
            <w:vAlign w:val="center"/>
          </w:tcPr>
          <w:p w:rsidR="00D900AD" w:rsidRPr="00E432EC" w:rsidRDefault="00A643C9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43C9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A643C9" w:rsidRPr="00E432EC" w:rsidRDefault="00A643C9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214" w:type="dxa"/>
            <w:gridSpan w:val="2"/>
            <w:vAlign w:val="center"/>
          </w:tcPr>
          <w:p w:rsidR="00A643C9" w:rsidRPr="00B25FCD" w:rsidRDefault="00A643C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ارزیابی عملکرد مدیران، کارمندان و کارکنان قراردادی</w:t>
            </w:r>
          </w:p>
        </w:tc>
        <w:tc>
          <w:tcPr>
            <w:tcW w:w="2480" w:type="dxa"/>
            <w:vAlign w:val="center"/>
          </w:tcPr>
          <w:p w:rsidR="00A643C9" w:rsidRPr="007A24F4" w:rsidRDefault="00C41DB0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A643C9" w:rsidRPr="00E432EC" w:rsidRDefault="001A0F1F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A643C9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A643C9" w:rsidRPr="00E432EC" w:rsidRDefault="00A643C9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214" w:type="dxa"/>
            <w:gridSpan w:val="2"/>
            <w:vAlign w:val="center"/>
          </w:tcPr>
          <w:p w:rsidR="00A643C9" w:rsidRPr="00B25FCD" w:rsidRDefault="004A670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مشارکت در تدوین شاخص</w:t>
            </w:r>
            <w:r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A643C9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اختصاصی سال 1396(با در نظر گرفتن زمان ارائه و کیفیت)</w:t>
            </w:r>
          </w:p>
        </w:tc>
        <w:tc>
          <w:tcPr>
            <w:tcW w:w="2480" w:type="dxa"/>
            <w:vAlign w:val="center"/>
          </w:tcPr>
          <w:p w:rsidR="00A643C9" w:rsidRPr="007A24F4" w:rsidRDefault="00A643C9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A643C9" w:rsidRPr="00E432EC" w:rsidRDefault="00C41DB0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C41DB0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C41DB0" w:rsidRPr="00E432EC" w:rsidRDefault="00C41DB0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214" w:type="dxa"/>
            <w:gridSpan w:val="2"/>
            <w:vAlign w:val="center"/>
          </w:tcPr>
          <w:p w:rsidR="00C41DB0" w:rsidRPr="00B25FCD" w:rsidRDefault="00C41DB0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همگرایی امتیاز خودارزیابی و نهایی دستگاه</w:t>
            </w:r>
          </w:p>
        </w:tc>
        <w:tc>
          <w:tcPr>
            <w:tcW w:w="2480" w:type="dxa"/>
            <w:vAlign w:val="center"/>
          </w:tcPr>
          <w:p w:rsidR="00C41DB0" w:rsidRPr="007A24F4" w:rsidRDefault="00C41DB0" w:rsidP="007A24F4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18" w:type="dxa"/>
            <w:vAlign w:val="center"/>
          </w:tcPr>
          <w:p w:rsidR="00C41DB0" w:rsidRDefault="001A0F1F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D900AD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D900AD" w:rsidRPr="00E432EC" w:rsidRDefault="00C41DB0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214" w:type="dxa"/>
            <w:gridSpan w:val="2"/>
          </w:tcPr>
          <w:p w:rsidR="00D900AD" w:rsidRPr="00B25FCD" w:rsidRDefault="00D900A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تعامل با سازمان مدیری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ت و برنامه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ریزی استان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</w:t>
            </w:r>
          </w:p>
        </w:tc>
        <w:tc>
          <w:tcPr>
            <w:tcW w:w="2480" w:type="dxa"/>
            <w:vAlign w:val="center"/>
          </w:tcPr>
          <w:p w:rsidR="00D900AD" w:rsidRPr="007A24F4" w:rsidRDefault="00E551AE" w:rsidP="0047335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D900AD" w:rsidRPr="00E432EC" w:rsidRDefault="00B50121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88410D" w:rsidTr="00D9127B">
        <w:trPr>
          <w:jc w:val="center"/>
        </w:trPr>
        <w:tc>
          <w:tcPr>
            <w:tcW w:w="4493" w:type="dxa"/>
            <w:gridSpan w:val="2"/>
          </w:tcPr>
          <w:p w:rsidR="0088410D" w:rsidRDefault="008841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10064" w:type="dxa"/>
            <w:gridSpan w:val="3"/>
            <w:vAlign w:val="center"/>
          </w:tcPr>
          <w:p w:rsidR="0088410D" w:rsidRPr="00721C8E" w:rsidRDefault="0088410D" w:rsidP="009830A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21C8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F93DB8" w:rsidRDefault="00F93DB8" w:rsidP="004606CA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مستندات شاخص</w:t>
      </w:r>
      <w:r>
        <w:rPr>
          <w:rFonts w:cs="Mitra" w:hint="cs"/>
          <w:b/>
          <w:bCs/>
          <w:sz w:val="26"/>
          <w:szCs w:val="26"/>
          <w:rtl/>
          <w:lang w:bidi="fa-IR"/>
        </w:rPr>
        <w:t>:</w:t>
      </w:r>
      <w:r>
        <w:rPr>
          <w:rFonts w:cs="Mitra" w:hint="cs"/>
          <w:sz w:val="30"/>
          <w:szCs w:val="30"/>
          <w:rtl/>
          <w:lang w:bidi="fa-IR"/>
        </w:rPr>
        <w:t xml:space="preserve"> </w:t>
      </w:r>
      <w:hyperlink r:id="rId77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مواد 81 و 82 و 83 فصل يازدهم قانون مديريت خدمات كشوري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 و آيين‌نامه اجرايي آن</w:t>
      </w:r>
      <w:hyperlink r:id="rId78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(تصميم‌نامه شماره 4225/44327 تاريخ 14/1/1389 هياًت وزيران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>)، دستورالعمل اجرايي استقرار نظام مديريت عملكرد موضوع بند«هـ» ماده 3 آيين‌نامه اجرايي مواد 81 و 82 قانون مديريت خدمات كشوري</w:t>
      </w:r>
      <w:hyperlink r:id="rId79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(بخشنامه شماره 27911/200 تاريخ 28/5/1389)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، </w:t>
      </w:r>
      <w:r w:rsidRPr="003A716F">
        <w:rPr>
          <w:rStyle w:val="Hyperlink"/>
          <w:rFonts w:cs="B Mitra"/>
          <w:sz w:val="26"/>
          <w:szCs w:val="26"/>
          <w:rtl/>
        </w:rPr>
        <w:tab/>
      </w:r>
      <w:hyperlink r:id="rId80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مصوبه شماره 127675/ت50642هـ تار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خ 28/10/1393هيأت محترم وز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ران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، </w:t>
      </w:r>
      <w:r w:rsidR="00883310" w:rsidRPr="003A716F">
        <w:rPr>
          <w:rStyle w:val="Hyperlink"/>
          <w:rFonts w:cs="B Mitra" w:hint="cs"/>
          <w:sz w:val="26"/>
          <w:szCs w:val="26"/>
          <w:rtl/>
        </w:rPr>
        <w:t>فرآیند و</w:t>
      </w:r>
      <w:hyperlink r:id="rId81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راهنما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نحوه تنظ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م شاخص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softHyphen/>
          <w:t>ها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اختصاص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دستگاه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softHyphen/>
          <w:t>ها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اجرا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در سال </w:t>
        </w:r>
        <w:r w:rsidR="00183104" w:rsidRPr="003A716F">
          <w:rPr>
            <w:rStyle w:val="Hyperlink"/>
            <w:rFonts w:cs="B Mitra" w:hint="cs"/>
            <w:sz w:val="26"/>
            <w:szCs w:val="26"/>
            <w:rtl/>
          </w:rPr>
          <w:t>1396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.</w:t>
        </w:r>
      </w:hyperlink>
      <w:r w:rsidR="001C6EC2">
        <w:rPr>
          <w:rStyle w:val="Hyperlink"/>
          <w:rFonts w:cs="B Mitra"/>
          <w:sz w:val="26"/>
          <w:szCs w:val="26"/>
        </w:rPr>
        <w:t xml:space="preserve"> </w:t>
      </w:r>
      <w:r w:rsidR="001C6EC2">
        <w:rPr>
          <w:rStyle w:val="Hyperlink"/>
          <w:rFonts w:cs="B Mitra" w:hint="cs"/>
          <w:sz w:val="26"/>
          <w:szCs w:val="26"/>
          <w:rtl/>
          <w:lang w:bidi="fa-IR"/>
        </w:rPr>
        <w:t>بخشنامه شماره  1308186 تاریخ 10/5/1396 موضوع ارزشیابی عملکرد مدیران، کارمندان و کارکنان قراردادی.</w:t>
      </w:r>
    </w:p>
    <w:p w:rsidR="006E1A4D" w:rsidRDefault="006E1A4D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p w:rsidR="00414722" w:rsidRDefault="00414722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p w:rsidR="00414722" w:rsidRDefault="00414722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tbl>
      <w:tblPr>
        <w:tblStyle w:val="TableGrid"/>
        <w:bidiVisual/>
        <w:tblW w:w="13056" w:type="dxa"/>
        <w:jc w:val="center"/>
        <w:tblLook w:val="04A0" w:firstRow="1" w:lastRow="0" w:firstColumn="1" w:lastColumn="0" w:noHBand="0" w:noVBand="1"/>
      </w:tblPr>
      <w:tblGrid>
        <w:gridCol w:w="1546"/>
        <w:gridCol w:w="3118"/>
        <w:gridCol w:w="5103"/>
        <w:gridCol w:w="1849"/>
        <w:gridCol w:w="1440"/>
      </w:tblGrid>
      <w:tr w:rsidR="00686E2F" w:rsidTr="00C262D5">
        <w:trPr>
          <w:jc w:val="center"/>
        </w:trPr>
        <w:tc>
          <w:tcPr>
            <w:tcW w:w="13056" w:type="dxa"/>
            <w:gridSpan w:val="5"/>
            <w:vAlign w:val="center"/>
          </w:tcPr>
          <w:bookmarkStart w:id="21" w:name="تهیهوتدوینگزارشتحلیلی"/>
          <w:p w:rsidR="00686E2F" w:rsidRPr="00D66793" w:rsidRDefault="00686E2F" w:rsidP="00765803">
            <w:pPr>
              <w:jc w:val="center"/>
            </w:pPr>
            <w:r w:rsidRPr="002676B5">
              <w:rPr>
                <w:rStyle w:val="Hyperlink"/>
                <w:rtl/>
              </w:rPr>
              <w:lastRenderedPageBreak/>
              <w:fldChar w:fldCharType="begin"/>
            </w:r>
            <w:r w:rsidRPr="002676B5">
              <w:rPr>
                <w:rStyle w:val="Hyperlink"/>
                <w:rtl/>
              </w:rPr>
              <w:instrText xml:space="preserve"> </w:instrText>
            </w:r>
            <w:r w:rsidRPr="002676B5">
              <w:rPr>
                <w:rStyle w:val="Hyperlink"/>
              </w:rPr>
              <w:instrText>HYPERLINK</w:instrText>
            </w:r>
            <w:r w:rsidRPr="002676B5">
              <w:rPr>
                <w:rStyle w:val="Hyperlink"/>
                <w:rtl/>
              </w:rPr>
              <w:instrText xml:space="preserve">  \</w:instrText>
            </w:r>
            <w:r w:rsidRPr="002676B5">
              <w:rPr>
                <w:rStyle w:val="Hyperlink"/>
              </w:rPr>
              <w:instrText>l</w:instrText>
            </w:r>
            <w:r w:rsidRPr="002676B5">
              <w:rPr>
                <w:rStyle w:val="Hyperlink"/>
                <w:rtl/>
              </w:rPr>
              <w:instrText xml:space="preserve"> "</w:instrText>
            </w:r>
            <w:r w:rsidRPr="002676B5">
              <w:rPr>
                <w:rStyle w:val="Hyperlink"/>
                <w:rFonts w:hint="cs"/>
                <w:rtl/>
              </w:rPr>
              <w:instrText>شش</w:instrText>
            </w:r>
            <w:r w:rsidRPr="002676B5">
              <w:rPr>
                <w:rStyle w:val="Hyperlink"/>
                <w:rtl/>
              </w:rPr>
              <w:instrText xml:space="preserve">" </w:instrText>
            </w:r>
            <w:r w:rsidRPr="002676B5">
              <w:rPr>
                <w:rStyle w:val="Hyperlink"/>
                <w:rtl/>
              </w:rPr>
              <w:fldChar w:fldCharType="separate"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دوم- </w:t>
            </w:r>
            <w:hyperlink w:anchor="تهیهوتدوینگزارشتحلیلیوآسیبشناسی" w:history="1"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t>تهیه و تدوین گزارش تحلیلی و آسیب</w:t>
              </w:r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softHyphen/>
                <w:t>شناسی</w:t>
              </w:r>
            </w:hyperlink>
            <w:r w:rsidRPr="002676B5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765803" w:rsidRPr="002676B5">
              <w:rPr>
                <w:rStyle w:val="Hyperlink"/>
                <w:rFonts w:cs="B Mitra" w:hint="cs"/>
                <w:b/>
                <w:bCs/>
                <w:rtl/>
              </w:rPr>
              <w:t>25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امتیاز)</w:t>
            </w:r>
            <w:r w:rsidRPr="002676B5">
              <w:rPr>
                <w:rStyle w:val="Hyperlink"/>
                <w:rtl/>
              </w:rPr>
              <w:fldChar w:fldCharType="end"/>
            </w:r>
            <w:bookmarkEnd w:id="21"/>
          </w:p>
        </w:tc>
      </w:tr>
      <w:tr w:rsidR="00686E2F" w:rsidTr="006E256F">
        <w:trPr>
          <w:trHeight w:val="20"/>
          <w:jc w:val="center"/>
        </w:trPr>
        <w:tc>
          <w:tcPr>
            <w:tcW w:w="1546" w:type="dxa"/>
            <w:vAlign w:val="center"/>
          </w:tcPr>
          <w:p w:rsidR="00686E2F" w:rsidRPr="006E256F" w:rsidRDefault="00E551AE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6E256F" w:rsidRDefault="00686E2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E551AE"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1849" w:type="dxa"/>
            <w:vAlign w:val="center"/>
          </w:tcPr>
          <w:p w:rsidR="00686E2F" w:rsidRPr="006E256F" w:rsidRDefault="00686E2F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40" w:type="dxa"/>
            <w:vAlign w:val="center"/>
          </w:tcPr>
          <w:p w:rsidR="00686E2F" w:rsidRPr="006E256F" w:rsidRDefault="00686E2F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686E2F" w:rsidTr="006E256F">
        <w:trPr>
          <w:jc w:val="center"/>
        </w:trPr>
        <w:tc>
          <w:tcPr>
            <w:tcW w:w="1546" w:type="dxa"/>
            <w:vAlign w:val="center"/>
          </w:tcPr>
          <w:p w:rsidR="00686E2F" w:rsidRPr="00E432EC" w:rsidRDefault="00686E2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B25FCD" w:rsidRDefault="00686E2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تجز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تحل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ل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داده‌ها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جمع‌آور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شده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به منظور بهره‌گيري از نتايج ارزياب</w:t>
            </w:r>
            <w:r w:rsidR="00215402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 عملكرد سال قبل در برنامه</w:t>
            </w:r>
            <w:r w:rsidR="00215402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ریزی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215402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هاو تصمیم گیری</w:t>
            </w:r>
            <w:r w:rsidR="00215402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 و انجام اقدام‌هاي اصلاحي در جهت بهبود عملكرد</w:t>
            </w:r>
          </w:p>
        </w:tc>
        <w:tc>
          <w:tcPr>
            <w:tcW w:w="1849" w:type="dxa"/>
            <w:vAlign w:val="center"/>
          </w:tcPr>
          <w:p w:rsidR="00686E2F" w:rsidRPr="007A24F4" w:rsidRDefault="00625B49" w:rsidP="00C262D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40" w:type="dxa"/>
            <w:vAlign w:val="center"/>
          </w:tcPr>
          <w:p w:rsidR="00686E2F" w:rsidRPr="00E432EC" w:rsidRDefault="00765803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686E2F" w:rsidTr="006E256F">
        <w:trPr>
          <w:trHeight w:val="134"/>
          <w:jc w:val="center"/>
        </w:trPr>
        <w:tc>
          <w:tcPr>
            <w:tcW w:w="1546" w:type="dxa"/>
            <w:vAlign w:val="center"/>
          </w:tcPr>
          <w:p w:rsidR="00686E2F" w:rsidRPr="00E432EC" w:rsidRDefault="00686E2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B25FCD" w:rsidRDefault="00686E2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ارائه لیست پایگاه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اطل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اعات عملکردی در خصوص شاخص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عمومی و اختصاصی دستگاه</w:t>
            </w:r>
            <w:r w:rsidR="005A7948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بهمراه گزارش مربوطه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حسب مورد</w:t>
            </w:r>
          </w:p>
        </w:tc>
        <w:tc>
          <w:tcPr>
            <w:tcW w:w="1849" w:type="dxa"/>
            <w:vAlign w:val="center"/>
          </w:tcPr>
          <w:p w:rsidR="00686E2F" w:rsidRPr="007A24F4" w:rsidRDefault="00686E2F" w:rsidP="00C262D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40" w:type="dxa"/>
            <w:vAlign w:val="center"/>
          </w:tcPr>
          <w:p w:rsidR="00686E2F" w:rsidRPr="00E432EC" w:rsidRDefault="00765803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86E2F" w:rsidTr="00764170">
        <w:trPr>
          <w:jc w:val="center"/>
        </w:trPr>
        <w:tc>
          <w:tcPr>
            <w:tcW w:w="4664" w:type="dxa"/>
            <w:gridSpan w:val="2"/>
            <w:vAlign w:val="center"/>
          </w:tcPr>
          <w:p w:rsidR="00686E2F" w:rsidRPr="006E1A4D" w:rsidRDefault="00686E2F" w:rsidP="00C262D5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6E1A4D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392" w:type="dxa"/>
            <w:gridSpan w:val="3"/>
            <w:vAlign w:val="center"/>
          </w:tcPr>
          <w:p w:rsidR="00686E2F" w:rsidRPr="006E1A4D" w:rsidRDefault="00686E2F" w:rsidP="00C262D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E1A4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لیست تمام پایگاههای اطلاعاتی برای بررسی دقت و  صحت داده های مربوط به شاخص های ارزیابی</w:t>
            </w:r>
          </w:p>
        </w:tc>
      </w:tr>
    </w:tbl>
    <w:p w:rsidR="00686E2F" w:rsidRDefault="00686E2F" w:rsidP="00734FD5">
      <w:pPr>
        <w:tabs>
          <w:tab w:val="left" w:pos="5523"/>
          <w:tab w:val="left" w:pos="6127"/>
          <w:tab w:val="center" w:pos="7491"/>
        </w:tabs>
        <w:spacing w:line="300" w:lineRule="exact"/>
        <w:rPr>
          <w:rFonts w:cs="B Mitra"/>
          <w:spacing w:val="-4"/>
          <w:sz w:val="26"/>
          <w:szCs w:val="26"/>
          <w:rtl/>
          <w:lang w:bidi="fa-IR"/>
        </w:rPr>
      </w:pPr>
    </w:p>
    <w:p w:rsidR="00B67E7D" w:rsidRDefault="00B67E7D" w:rsidP="00734FD5">
      <w:pPr>
        <w:tabs>
          <w:tab w:val="left" w:pos="5523"/>
          <w:tab w:val="left" w:pos="6127"/>
          <w:tab w:val="center" w:pos="7491"/>
        </w:tabs>
        <w:spacing w:line="300" w:lineRule="exact"/>
        <w:rPr>
          <w:rFonts w:cs="B Mitra"/>
          <w:spacing w:val="-4"/>
          <w:sz w:val="26"/>
          <w:szCs w:val="26"/>
          <w:rtl/>
          <w:lang w:bidi="fa-IR"/>
        </w:rPr>
      </w:pPr>
    </w:p>
    <w:tbl>
      <w:tblPr>
        <w:bidiVisual/>
        <w:tblW w:w="13224" w:type="dxa"/>
        <w:jc w:val="center"/>
        <w:tblInd w:w="-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8392"/>
        <w:gridCol w:w="1956"/>
        <w:gridCol w:w="1559"/>
      </w:tblGrid>
      <w:tr w:rsidR="00D04A96" w:rsidTr="00765803">
        <w:trPr>
          <w:cantSplit/>
          <w:trHeight w:val="283"/>
          <w:jc w:val="center"/>
        </w:trPr>
        <w:tc>
          <w:tcPr>
            <w:tcW w:w="13224" w:type="dxa"/>
            <w:gridSpan w:val="4"/>
            <w:vAlign w:val="center"/>
          </w:tcPr>
          <w:bookmarkStart w:id="22" w:name="شورایراهبری"/>
          <w:p w:rsidR="00D04A96" w:rsidRPr="001F2866" w:rsidRDefault="00D04A96" w:rsidP="00D04A96">
            <w:pPr>
              <w:jc w:val="center"/>
              <w:rPr>
                <w:rFonts w:cs="B Mitra"/>
                <w:b/>
                <w:bCs/>
                <w:color w:val="1F497D" w:themeColor="text2"/>
                <w:rtl/>
                <w:lang w:bidi="fa-IR"/>
              </w:rPr>
            </w:pPr>
            <w:r w:rsidRPr="001F2866">
              <w:rPr>
                <w:rStyle w:val="Hyperlink"/>
                <w:rFonts w:cs="B Mitra"/>
                <w:b/>
                <w:bCs/>
              </w:rPr>
              <w:fldChar w:fldCharType="begin"/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instrText>شش</w:instrText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1F2866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شاخص سوم- تشکیل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کارگروه</w:t>
            </w:r>
            <w:r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 توسعه مدیریت دستگاه (15 امتياز)</w:t>
            </w:r>
            <w:r w:rsidRPr="001F2866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22"/>
          </w:p>
        </w:tc>
      </w:tr>
      <w:tr w:rsidR="00D04A96" w:rsidTr="00806FAB">
        <w:trPr>
          <w:cantSplit/>
          <w:trHeight w:val="227"/>
          <w:jc w:val="center"/>
        </w:trPr>
        <w:tc>
          <w:tcPr>
            <w:tcW w:w="1317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نماگر</w:t>
            </w:r>
          </w:p>
        </w:tc>
        <w:tc>
          <w:tcPr>
            <w:tcW w:w="8392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نماگر</w:t>
            </w:r>
          </w:p>
        </w:tc>
        <w:tc>
          <w:tcPr>
            <w:tcW w:w="1956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1559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</w:tr>
      <w:tr w:rsidR="00D04A96" w:rsidTr="00765803">
        <w:trPr>
          <w:cantSplit/>
          <w:trHeight w:val="82"/>
          <w:jc w:val="center"/>
        </w:trPr>
        <w:tc>
          <w:tcPr>
            <w:tcW w:w="1317" w:type="dxa"/>
            <w:vAlign w:val="center"/>
          </w:tcPr>
          <w:p w:rsidR="00D04A96" w:rsidRPr="00251070" w:rsidRDefault="00D04A96" w:rsidP="00765803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8392" w:type="dxa"/>
            <w:vAlign w:val="center"/>
          </w:tcPr>
          <w:p w:rsidR="00D04A96" w:rsidRPr="00AD04DE" w:rsidRDefault="00D04A96" w:rsidP="00CF5CE8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تشکیل جلسات </w:t>
            </w:r>
            <w:r w:rsidR="00CF5CE8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کارگروه</w:t>
            </w: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توسعه مدیریت بصورت مستمر در سال 1396</w:t>
            </w:r>
          </w:p>
        </w:tc>
        <w:tc>
          <w:tcPr>
            <w:tcW w:w="1956" w:type="dxa"/>
            <w:vAlign w:val="center"/>
          </w:tcPr>
          <w:p w:rsidR="00D04A96" w:rsidRPr="006A26FE" w:rsidRDefault="00D04A96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</w:t>
            </w:r>
          </w:p>
        </w:tc>
        <w:tc>
          <w:tcPr>
            <w:tcW w:w="1559" w:type="dxa"/>
            <w:vAlign w:val="center"/>
          </w:tcPr>
          <w:p w:rsidR="00D04A96" w:rsidRPr="006A26FE" w:rsidRDefault="00806FAB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04A96" w:rsidTr="00765803">
        <w:trPr>
          <w:cantSplit/>
          <w:trHeight w:val="82"/>
          <w:jc w:val="center"/>
        </w:trPr>
        <w:tc>
          <w:tcPr>
            <w:tcW w:w="1317" w:type="dxa"/>
            <w:vAlign w:val="center"/>
          </w:tcPr>
          <w:p w:rsidR="00D04A96" w:rsidRPr="00251070" w:rsidRDefault="00806FAB" w:rsidP="00765803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2</w:t>
            </w:r>
          </w:p>
        </w:tc>
        <w:tc>
          <w:tcPr>
            <w:tcW w:w="8392" w:type="dxa"/>
            <w:vAlign w:val="center"/>
          </w:tcPr>
          <w:p w:rsidR="00D04A96" w:rsidRPr="00AD04DE" w:rsidRDefault="00D04A96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اجرایی شدن مصوبات در سال 1396</w:t>
            </w:r>
          </w:p>
        </w:tc>
        <w:tc>
          <w:tcPr>
            <w:tcW w:w="1956" w:type="dxa"/>
            <w:vAlign w:val="center"/>
          </w:tcPr>
          <w:p w:rsidR="00D04A96" w:rsidRPr="006A26FE" w:rsidRDefault="00D04A96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</w:t>
            </w:r>
          </w:p>
        </w:tc>
        <w:tc>
          <w:tcPr>
            <w:tcW w:w="1559" w:type="dxa"/>
            <w:vAlign w:val="center"/>
          </w:tcPr>
          <w:p w:rsidR="00D04A96" w:rsidRPr="006A26FE" w:rsidRDefault="00806FAB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E01F84" w:rsidRPr="00F126E3" w:rsidRDefault="00D04A96" w:rsidP="00B40D2B">
      <w:pPr>
        <w:spacing w:line="28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="00A14803">
        <w:rPr>
          <w:rStyle w:val="Hyperlink"/>
          <w:rFonts w:cs="B Mitra" w:hint="cs"/>
          <w:sz w:val="26"/>
          <w:szCs w:val="26"/>
          <w:rtl/>
        </w:rPr>
        <w:t xml:space="preserve">بند3 </w:t>
      </w:r>
      <w:r w:rsidRPr="001D4D5A">
        <w:rPr>
          <w:rStyle w:val="Hyperlink"/>
          <w:rFonts w:cs="B Mitra" w:hint="cs"/>
          <w:sz w:val="26"/>
          <w:szCs w:val="26"/>
          <w:rtl/>
        </w:rPr>
        <w:t>بخشنامه 946198 مورخ 18/10/1395</w:t>
      </w:r>
      <w:r w:rsidR="00A14803">
        <w:rPr>
          <w:rStyle w:val="Hyperlink"/>
          <w:rFonts w:cs="B Mitra" w:hint="cs"/>
          <w:sz w:val="26"/>
          <w:szCs w:val="26"/>
          <w:rtl/>
        </w:rPr>
        <w:t xml:space="preserve"> </w:t>
      </w:r>
      <w:r w:rsidR="00A14803" w:rsidRPr="00A14803">
        <w:rPr>
          <w:rStyle w:val="Hyperlink"/>
          <w:rFonts w:cs="B Mitra"/>
          <w:sz w:val="26"/>
          <w:szCs w:val="26"/>
          <w:rtl/>
        </w:rPr>
        <w:t>سازمان ادار</w:t>
      </w:r>
      <w:r w:rsidR="00A14803" w:rsidRPr="00A14803">
        <w:rPr>
          <w:rStyle w:val="Hyperlink"/>
          <w:rFonts w:cs="B Mitra" w:hint="cs"/>
          <w:sz w:val="26"/>
          <w:szCs w:val="26"/>
          <w:rtl/>
        </w:rPr>
        <w:t>ی</w:t>
      </w:r>
      <w:r w:rsidR="00A14803" w:rsidRPr="00A14803">
        <w:rPr>
          <w:rStyle w:val="Hyperlink"/>
          <w:rFonts w:cs="B Mitra"/>
          <w:sz w:val="26"/>
          <w:szCs w:val="26"/>
          <w:rtl/>
        </w:rPr>
        <w:t xml:space="preserve"> و استخدام</w:t>
      </w:r>
      <w:r w:rsidR="00A14803" w:rsidRPr="00A14803">
        <w:rPr>
          <w:rStyle w:val="Hyperlink"/>
          <w:rFonts w:cs="B Mitra" w:hint="cs"/>
          <w:sz w:val="26"/>
          <w:szCs w:val="26"/>
          <w:rtl/>
        </w:rPr>
        <w:t>ی</w:t>
      </w:r>
      <w:r w:rsidR="00A14803" w:rsidRPr="00A14803">
        <w:rPr>
          <w:rStyle w:val="Hyperlink"/>
          <w:rFonts w:cs="B Mitra"/>
          <w:sz w:val="26"/>
          <w:szCs w:val="26"/>
          <w:rtl/>
        </w:rPr>
        <w:t xml:space="preserve"> کشور</w:t>
      </w:r>
      <w:r w:rsidR="00A14803" w:rsidRPr="00A14803">
        <w:rPr>
          <w:rStyle w:val="Hyperlink"/>
          <w:rFonts w:cs="B Mitra" w:hint="cs"/>
          <w:sz w:val="26"/>
          <w:szCs w:val="26"/>
          <w:rtl/>
        </w:rPr>
        <w:t xml:space="preserve"> </w:t>
      </w:r>
      <w:r w:rsidR="00A14803">
        <w:rPr>
          <w:rStyle w:val="Hyperlink"/>
          <w:rFonts w:cs="B Mitra" w:hint="cs"/>
          <w:sz w:val="26"/>
          <w:szCs w:val="26"/>
          <w:rtl/>
        </w:rPr>
        <w:t xml:space="preserve">با موضوع </w:t>
      </w:r>
      <w:r w:rsidRPr="001D4D5A">
        <w:rPr>
          <w:rStyle w:val="Hyperlink"/>
          <w:rFonts w:cs="B Mitra" w:hint="cs"/>
          <w:sz w:val="26"/>
          <w:szCs w:val="26"/>
          <w:rtl/>
        </w:rPr>
        <w:t>اهم وظایف شورای راهبری توسعه مدیریت</w:t>
      </w:r>
      <w:r w:rsidR="00A14803">
        <w:rPr>
          <w:rStyle w:val="Hyperlink"/>
          <w:rFonts w:cs="B Mitra" w:hint="cs"/>
          <w:sz w:val="26"/>
          <w:szCs w:val="26"/>
          <w:rtl/>
        </w:rPr>
        <w:t>.</w:t>
      </w:r>
    </w:p>
    <w:sectPr w:rsidR="00E01F84" w:rsidRPr="00F126E3" w:rsidSect="0083713D">
      <w:footerReference w:type="default" r:id="rId82"/>
      <w:footnotePr>
        <w:numRestart w:val="eachPage"/>
      </w:footnotePr>
      <w:type w:val="continuous"/>
      <w:pgSz w:w="16838" w:h="11906" w:orient="landscape"/>
      <w:pgMar w:top="567" w:right="862" w:bottom="1134" w:left="993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6D" w:rsidRDefault="00487C6D" w:rsidP="006E0C43">
      <w:r>
        <w:separator/>
      </w:r>
    </w:p>
  </w:endnote>
  <w:endnote w:type="continuationSeparator" w:id="0">
    <w:p w:rsidR="00487C6D" w:rsidRDefault="00487C6D" w:rsidP="006E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rtl/>
      </w:rPr>
      <w:id w:val="97296601"/>
      <w:docPartObj>
        <w:docPartGallery w:val="Page Numbers (Bottom of Page)"/>
        <w:docPartUnique/>
      </w:docPartObj>
    </w:sdtPr>
    <w:sdtEndPr/>
    <w:sdtContent>
      <w:p w:rsidR="00986A87" w:rsidRPr="00F8285B" w:rsidRDefault="00986A87" w:rsidP="009830AE">
        <w:pPr>
          <w:pStyle w:val="Footer"/>
          <w:tabs>
            <w:tab w:val="left" w:pos="6292"/>
            <w:tab w:val="center" w:pos="7421"/>
          </w:tabs>
          <w:rPr>
            <w:rFonts w:cs="B Mitra"/>
          </w:rPr>
        </w:pP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 w:hint="cs"/>
            <w:rtl/>
          </w:rPr>
          <w:t>صفحه</w:t>
        </w:r>
        <w:r w:rsidRPr="00F8285B">
          <w:rPr>
            <w:rFonts w:cs="B Mitra"/>
          </w:rPr>
          <w:fldChar w:fldCharType="begin"/>
        </w:r>
        <w:r w:rsidRPr="00F8285B">
          <w:rPr>
            <w:rFonts w:cs="B Mitra"/>
          </w:rPr>
          <w:instrText xml:space="preserve"> PAGE   \* MERGEFORMAT </w:instrText>
        </w:r>
        <w:r w:rsidRPr="00F8285B">
          <w:rPr>
            <w:rFonts w:cs="B Mitra"/>
          </w:rPr>
          <w:fldChar w:fldCharType="separate"/>
        </w:r>
        <w:r w:rsidR="00C57688">
          <w:rPr>
            <w:rFonts w:cs="B Mitra"/>
            <w:noProof/>
            <w:rtl/>
          </w:rPr>
          <w:t>1</w:t>
        </w:r>
        <w:r w:rsidRPr="00F8285B">
          <w:rPr>
            <w:rFonts w:cs="B Mitra"/>
            <w:noProof/>
          </w:rPr>
          <w:fldChar w:fldCharType="end"/>
        </w:r>
        <w:r w:rsidRPr="00F8285B">
          <w:rPr>
            <w:rFonts w:cs="B Mitra" w:hint="cs"/>
            <w:rtl/>
          </w:rPr>
          <w:t xml:space="preserve"> از </w:t>
        </w:r>
        <w:r>
          <w:rPr>
            <w:rFonts w:cs="B Mitra" w:hint="cs"/>
            <w:rtl/>
          </w:rPr>
          <w:t>2</w:t>
        </w:r>
      </w:p>
    </w:sdtContent>
  </w:sdt>
  <w:p w:rsidR="00986A87" w:rsidRDefault="00986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rtl/>
      </w:rPr>
      <w:id w:val="353694343"/>
      <w:docPartObj>
        <w:docPartGallery w:val="Page Numbers (Bottom of Page)"/>
        <w:docPartUnique/>
      </w:docPartObj>
    </w:sdtPr>
    <w:sdtEndPr/>
    <w:sdtContent>
      <w:p w:rsidR="00986A87" w:rsidRPr="00F8285B" w:rsidRDefault="00986A87" w:rsidP="00C57688">
        <w:pPr>
          <w:pStyle w:val="Footer"/>
          <w:tabs>
            <w:tab w:val="left" w:pos="6292"/>
            <w:tab w:val="center" w:pos="7421"/>
          </w:tabs>
          <w:rPr>
            <w:rFonts w:cs="B Mitra"/>
          </w:rPr>
        </w:pP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 w:hint="cs"/>
            <w:rtl/>
          </w:rPr>
          <w:t>صفحه</w:t>
        </w:r>
        <w:r w:rsidRPr="00F8285B">
          <w:rPr>
            <w:rFonts w:cs="B Mitra"/>
          </w:rPr>
          <w:fldChar w:fldCharType="begin"/>
        </w:r>
        <w:r w:rsidRPr="00F8285B">
          <w:rPr>
            <w:rFonts w:cs="B Mitra"/>
          </w:rPr>
          <w:instrText xml:space="preserve"> PAGE   \* MERGEFORMAT </w:instrText>
        </w:r>
        <w:r w:rsidRPr="00F8285B">
          <w:rPr>
            <w:rFonts w:cs="B Mitra"/>
          </w:rPr>
          <w:fldChar w:fldCharType="separate"/>
        </w:r>
        <w:r w:rsidR="00C57688">
          <w:rPr>
            <w:rFonts w:cs="B Mitra"/>
            <w:noProof/>
            <w:rtl/>
          </w:rPr>
          <w:t>15</w:t>
        </w:r>
        <w:r w:rsidRPr="00F8285B">
          <w:rPr>
            <w:rFonts w:cs="B Mitra"/>
            <w:noProof/>
          </w:rPr>
          <w:fldChar w:fldCharType="end"/>
        </w:r>
        <w:r w:rsidRPr="00F8285B">
          <w:rPr>
            <w:rFonts w:cs="B Mitra" w:hint="cs"/>
            <w:rtl/>
          </w:rPr>
          <w:t xml:space="preserve"> از </w:t>
        </w:r>
        <w:r w:rsidR="00C57688">
          <w:rPr>
            <w:rFonts w:cs="B Mitra" w:hint="cs"/>
            <w:rtl/>
          </w:rPr>
          <w:t>16</w:t>
        </w:r>
      </w:p>
    </w:sdtContent>
  </w:sdt>
  <w:p w:rsidR="00986A87" w:rsidRDefault="00986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6D" w:rsidRDefault="00487C6D" w:rsidP="006E0C43">
      <w:r>
        <w:separator/>
      </w:r>
    </w:p>
  </w:footnote>
  <w:footnote w:type="continuationSeparator" w:id="0">
    <w:p w:rsidR="00487C6D" w:rsidRDefault="00487C6D" w:rsidP="006E0C43">
      <w:r>
        <w:continuationSeparator/>
      </w:r>
    </w:p>
  </w:footnote>
  <w:footnote w:id="1">
    <w:p w:rsidR="00986A87" w:rsidRPr="00142B4F" w:rsidRDefault="00986A87" w:rsidP="005C3E73">
      <w:pPr>
        <w:pStyle w:val="FootnoteText"/>
        <w:rPr>
          <w:rFonts w:cs="B Mitra"/>
        </w:rPr>
      </w:pPr>
      <w:r w:rsidRPr="00142B4F">
        <w:rPr>
          <w:rStyle w:val="FootnoteReference"/>
          <w:rFonts w:cs="B Mitra"/>
        </w:rPr>
        <w:footnoteRef/>
      </w:r>
      <w:r w:rsidRPr="00142B4F">
        <w:rPr>
          <w:rFonts w:cs="B Mitra"/>
          <w:rtl/>
        </w:rPr>
        <w:t xml:space="preserve"> </w:t>
      </w:r>
      <w:r w:rsidRPr="00142B4F">
        <w:rPr>
          <w:rFonts w:cs="B Mitra" w:hint="cs"/>
          <w:rtl/>
        </w:rPr>
        <w:t>این شاخص برای دستگاههای فاقد واحد شهرستانی، عدم مصداق است.</w:t>
      </w:r>
    </w:p>
  </w:footnote>
  <w:footnote w:id="2">
    <w:p w:rsidR="00986A87" w:rsidRPr="00884931" w:rsidRDefault="00986A87" w:rsidP="00AE1123">
      <w:pPr>
        <w:pStyle w:val="FootnoteText"/>
        <w:rPr>
          <w:rFonts w:cs="B Mitra"/>
        </w:rPr>
      </w:pPr>
      <w:r>
        <w:rPr>
          <w:rStyle w:val="FootnoteReference"/>
        </w:rPr>
        <w:footnoteRef/>
      </w:r>
      <w:r>
        <w:rPr>
          <w:rFonts w:cs="B Mitra" w:hint="cs"/>
          <w:rtl/>
        </w:rPr>
        <w:t>از قبيل شیوه ارایه خدمات همراه با زمان‌بندی انجام آن و مدارکی که متقاض</w:t>
      </w:r>
      <w:r w:rsidR="00704B5D">
        <w:rPr>
          <w:rFonts w:cs="B Mitra" w:hint="cs"/>
          <w:rtl/>
        </w:rPr>
        <w:t>ی باید ارایه نماید و ارایه فرم</w:t>
      </w:r>
      <w:r w:rsidR="00704B5D">
        <w:rPr>
          <w:rFonts w:cs="B Mitra"/>
          <w:rtl/>
        </w:rPr>
        <w:softHyphen/>
      </w:r>
      <w:r>
        <w:rPr>
          <w:rFonts w:cs="B Mitra" w:hint="cs"/>
          <w:rtl/>
        </w:rPr>
        <w:t>های استاندارد مورد نیاز جهت انجام خدمات.</w:t>
      </w:r>
      <w:r w:rsidRPr="00884931">
        <w:rPr>
          <w:rFonts w:cs="B Mitra" w:hint="cs"/>
          <w:rtl/>
        </w:rPr>
        <w:t>دستگاه</w:t>
      </w:r>
      <w:r w:rsidR="00704B5D">
        <w:rPr>
          <w:rFonts w:cs="B Mitra"/>
          <w:rtl/>
        </w:rPr>
        <w:softHyphen/>
      </w:r>
      <w:r w:rsidRPr="00884931">
        <w:rPr>
          <w:rFonts w:cs="B Mitra" w:hint="cs"/>
          <w:rtl/>
        </w:rPr>
        <w:t xml:space="preserve">های اجرایی موظف به درج اسناد و مدارک مثبته مربوط به همان دوره ارزیابی به همراه تفاهم نامه های منعقد شده با سازمان اداری و استخدامی کشور در سایت می باشند. </w:t>
      </w:r>
    </w:p>
  </w:footnote>
  <w:footnote w:id="3">
    <w:p w:rsidR="00986A87" w:rsidRPr="00C0627B" w:rsidRDefault="00986A87" w:rsidP="008764E7">
      <w:pPr>
        <w:pStyle w:val="FootnoteText"/>
        <w:rPr>
          <w:rFonts w:cs="B Mitra"/>
          <w:b/>
          <w:bCs/>
        </w:rPr>
      </w:pPr>
      <w:r w:rsidRPr="00C0627B">
        <w:rPr>
          <w:rStyle w:val="FootnoteReference"/>
          <w:rFonts w:cs="B Mitra"/>
          <w:b/>
          <w:bCs/>
        </w:rPr>
        <w:footnoteRef/>
      </w:r>
      <w:r w:rsidRPr="00C0627B">
        <w:rPr>
          <w:rFonts w:cs="B Mitra"/>
          <w:b/>
          <w:bCs/>
          <w:rtl/>
        </w:rPr>
        <w:t xml:space="preserve"> </w:t>
      </w:r>
      <w:r w:rsidRPr="007565DA">
        <w:rPr>
          <w:rFonts w:cs="B Mitra" w:hint="cs"/>
          <w:rtl/>
        </w:rPr>
        <w:t>مبنای عدم مصداق شاخص، نظرتخصصی سازمان مدیریت و برنامه ریزی استان می باشد.</w:t>
      </w:r>
    </w:p>
  </w:footnote>
  <w:footnote w:id="4">
    <w:p w:rsidR="00986A87" w:rsidRPr="001A272A" w:rsidRDefault="00986A87" w:rsidP="00CB442E">
      <w:pPr>
        <w:jc w:val="both"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1A272A">
        <w:rPr>
          <w:rStyle w:val="FootnoteReference"/>
          <w:rFonts w:cs="B Mitra"/>
        </w:rPr>
        <w:footnoteRef/>
      </w:r>
      <w:r w:rsidRPr="001A272A">
        <w:rPr>
          <w:rFonts w:cs="B Mitra"/>
          <w:rtl/>
        </w:rPr>
        <w:t xml:space="preserve"> </w:t>
      </w:r>
      <w:r w:rsidRPr="001A272A">
        <w:rPr>
          <w:rFonts w:cs="B Mitra" w:hint="cs"/>
          <w:color w:val="000000" w:themeColor="text1"/>
          <w:sz w:val="22"/>
          <w:szCs w:val="22"/>
          <w:rtl/>
          <w:lang w:bidi="fa-IR"/>
        </w:rPr>
        <w:t>توضيح: در صورت وجود تفاوت بيش از يک مقطع براي مدرک تحصيلي بدو استخدام و آخرين مدرک تحصيلي اعمال شده است لازم است مستندات مرتبط بر اساس بخشنامه شماره 170061 مورخ 24/12/1393 ارائه گردد.</w:t>
      </w:r>
    </w:p>
    <w:p w:rsidR="00986A87" w:rsidRPr="001A272A" w:rsidRDefault="00986A87" w:rsidP="00CB442E">
      <w:pPr>
        <w:pStyle w:val="FootnoteText"/>
        <w:rPr>
          <w:rFonts w:cs="B Mitra"/>
          <w:rtl/>
        </w:rPr>
      </w:pPr>
    </w:p>
  </w:footnote>
  <w:footnote w:id="5">
    <w:p w:rsidR="00986A87" w:rsidRPr="001A272A" w:rsidRDefault="00986A87" w:rsidP="00CB442E">
      <w:pPr>
        <w:jc w:val="both"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1A272A">
        <w:rPr>
          <w:rStyle w:val="FootnoteReference"/>
          <w:rFonts w:cs="B Mitra"/>
        </w:rPr>
        <w:footnoteRef/>
      </w:r>
      <w:r w:rsidRPr="001A272A">
        <w:rPr>
          <w:rFonts w:cs="B Mitra"/>
          <w:rtl/>
        </w:rPr>
        <w:t xml:space="preserve"> </w:t>
      </w:r>
      <w:r w:rsidRPr="001A272A">
        <w:rPr>
          <w:rFonts w:cs="B Mitra" w:hint="cs"/>
          <w:color w:val="000000" w:themeColor="text1"/>
          <w:sz w:val="22"/>
          <w:szCs w:val="22"/>
          <w:rtl/>
          <w:lang w:bidi="fa-IR"/>
        </w:rPr>
        <w:t>توضيح: در صورت وجود تفاوت بيش از يک مقطع براي مدرک تحصيلي بدو استخدام و آخرين مدرک تحصيلي اعمال شده است لازم است مستندات مرتبط بر اساس بخشنامه شماره 170061 مورخ 24/12/1393 ارائه گردد.</w:t>
      </w:r>
    </w:p>
    <w:p w:rsidR="00986A87" w:rsidRPr="001A272A" w:rsidRDefault="00986A87" w:rsidP="00CB442E">
      <w:pPr>
        <w:pStyle w:val="FootnoteText"/>
        <w:rPr>
          <w:rFonts w:cs="B Mitra"/>
          <w:rtl/>
        </w:rPr>
      </w:pPr>
    </w:p>
  </w:footnote>
  <w:footnote w:id="6">
    <w:p w:rsidR="00986A87" w:rsidRPr="009E2DAB" w:rsidRDefault="00986A87" w:rsidP="002E73D7">
      <w:pPr>
        <w:pStyle w:val="FootnoteText"/>
        <w:rPr>
          <w:rFonts w:cs="B Mitra"/>
          <w:rtl/>
        </w:rPr>
      </w:pPr>
      <w:r w:rsidRPr="009E2DAB">
        <w:rPr>
          <w:rStyle w:val="FootnoteReference"/>
          <w:rFonts w:cs="B Mitra"/>
        </w:rPr>
        <w:footnoteRef/>
      </w:r>
      <w:r w:rsidRPr="009E2DAB">
        <w:rPr>
          <w:rFonts w:cs="B Mitra"/>
          <w:rtl/>
        </w:rPr>
        <w:t xml:space="preserve"> </w:t>
      </w:r>
      <w:r w:rsidRPr="009E2DAB">
        <w:rPr>
          <w:rFonts w:cs="B Mitra" w:hint="cs"/>
          <w:rtl/>
        </w:rPr>
        <w:t xml:space="preserve">جدول شماره </w:t>
      </w:r>
      <w:r>
        <w:rPr>
          <w:rFonts w:cs="B Mitra" w:hint="cs"/>
          <w:rtl/>
        </w:rPr>
        <w:t>8</w:t>
      </w:r>
      <w:r w:rsidRPr="009E2DAB">
        <w:rPr>
          <w:rFonts w:cs="B Mitra" w:hint="cs"/>
          <w:rtl/>
        </w:rPr>
        <w:t xml:space="preserve"> تکمیل و در سامانه به عنوان فایل ضمیمه آ</w:t>
      </w:r>
      <w:r>
        <w:rPr>
          <w:rFonts w:cs="B Mitra" w:hint="cs"/>
          <w:rtl/>
        </w:rPr>
        <w:t>پل</w:t>
      </w:r>
      <w:r w:rsidRPr="009E2DAB">
        <w:rPr>
          <w:rFonts w:cs="B Mitra" w:hint="cs"/>
          <w:rtl/>
        </w:rPr>
        <w:t xml:space="preserve">ود گردد. </w:t>
      </w:r>
    </w:p>
  </w:footnote>
  <w:footnote w:id="7">
    <w:p w:rsidR="00F03025" w:rsidRDefault="00F03025">
      <w:pPr>
        <w:pStyle w:val="FootnoteText"/>
      </w:pPr>
      <w:r>
        <w:rPr>
          <w:rStyle w:val="FootnoteReference"/>
        </w:rPr>
        <w:footnoteRef/>
      </w:r>
      <w:r w:rsidRPr="00E82779">
        <w:rPr>
          <w:rFonts w:cs="B Mitra" w:hint="cs"/>
          <w:rtl/>
        </w:rPr>
        <w:t>ارزیابی این شاخص توسط مرکز توسعه تجارت الکترونیکی وزارت صنعت، معدن و تجارت صورت می</w:t>
      </w:r>
      <w:r>
        <w:rPr>
          <w:rFonts w:cs="B Mitra"/>
          <w:rtl/>
        </w:rPr>
        <w:softHyphen/>
      </w:r>
      <w:r w:rsidRPr="00E82779">
        <w:rPr>
          <w:rFonts w:cs="B Mitra" w:hint="cs"/>
          <w:rtl/>
        </w:rPr>
        <w:t>گیرد.</w:t>
      </w:r>
    </w:p>
  </w:footnote>
  <w:footnote w:id="8">
    <w:p w:rsidR="00986A87" w:rsidRPr="0001319E" w:rsidRDefault="00986A87" w:rsidP="00370D49">
      <w:pPr>
        <w:pStyle w:val="FootnoteText"/>
        <w:rPr>
          <w:rFonts w:cs="B Mitra"/>
          <w:b/>
          <w:bCs/>
          <w:sz w:val="18"/>
          <w:szCs w:val="18"/>
        </w:rPr>
      </w:pPr>
      <w:r w:rsidRPr="0001319E">
        <w:rPr>
          <w:rStyle w:val="FootnoteReference"/>
          <w:rFonts w:cs="B Mitra"/>
          <w:b/>
          <w:bCs/>
          <w:sz w:val="18"/>
          <w:szCs w:val="18"/>
        </w:rPr>
        <w:footnoteRef/>
      </w:r>
      <w:r w:rsidRPr="0001319E">
        <w:rPr>
          <w:rFonts w:cs="B Mitra"/>
          <w:b/>
          <w:bCs/>
          <w:sz w:val="18"/>
          <w:szCs w:val="18"/>
          <w:rtl/>
        </w:rPr>
        <w:t xml:space="preserve"> </w:t>
      </w:r>
      <w:r w:rsidRPr="0001319E">
        <w:rPr>
          <w:rFonts w:cs="B Mitra" w:hint="cs"/>
          <w:b/>
          <w:bCs/>
          <w:sz w:val="18"/>
          <w:szCs w:val="18"/>
          <w:rtl/>
        </w:rPr>
        <w:t>ارزی</w:t>
      </w:r>
      <w:r w:rsidRPr="0001319E">
        <w:rPr>
          <w:rFonts w:cs="B Mitra" w:hint="eastAsia"/>
          <w:b/>
          <w:bCs/>
          <w:sz w:val="18"/>
          <w:szCs w:val="18"/>
          <w:rtl/>
        </w:rPr>
        <w:t>اب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/>
          <w:b/>
          <w:bCs/>
          <w:sz w:val="18"/>
          <w:szCs w:val="18"/>
          <w:rtl/>
        </w:rPr>
        <w:t xml:space="preserve"> ا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ن</w:t>
      </w:r>
      <w:r w:rsidRPr="0001319E">
        <w:rPr>
          <w:rFonts w:cs="B Mitra"/>
          <w:b/>
          <w:bCs/>
          <w:sz w:val="18"/>
          <w:szCs w:val="18"/>
          <w:rtl/>
        </w:rPr>
        <w:t xml:space="preserve"> شاخص توسط</w:t>
      </w:r>
      <w:r w:rsidRPr="0001319E">
        <w:rPr>
          <w:rFonts w:cs="B Mitra" w:hint="cs"/>
          <w:b/>
          <w:bCs/>
          <w:sz w:val="18"/>
          <w:szCs w:val="18"/>
          <w:rtl/>
        </w:rPr>
        <w:t xml:space="preserve"> </w:t>
      </w:r>
      <w:r>
        <w:rPr>
          <w:rFonts w:cs="B Mitra" w:hint="cs"/>
          <w:b/>
          <w:bCs/>
          <w:sz w:val="18"/>
          <w:szCs w:val="18"/>
          <w:rtl/>
        </w:rPr>
        <w:t xml:space="preserve">اداره کل </w:t>
      </w:r>
      <w:r w:rsidRPr="0001319E">
        <w:rPr>
          <w:rFonts w:cs="B Mitra" w:hint="cs"/>
          <w:b/>
          <w:bCs/>
          <w:sz w:val="18"/>
          <w:szCs w:val="18"/>
          <w:rtl/>
        </w:rPr>
        <w:t xml:space="preserve"> امور اقتصادی و دارایی</w:t>
      </w:r>
      <w:r>
        <w:rPr>
          <w:rFonts w:cs="B Mitra" w:hint="cs"/>
          <w:b/>
          <w:bCs/>
          <w:sz w:val="18"/>
          <w:szCs w:val="18"/>
          <w:rtl/>
        </w:rPr>
        <w:t xml:space="preserve"> استان </w:t>
      </w:r>
      <w:r w:rsidRPr="0001319E">
        <w:rPr>
          <w:rFonts w:cs="B Mitra"/>
          <w:b/>
          <w:bCs/>
          <w:sz w:val="18"/>
          <w:szCs w:val="18"/>
          <w:rtl/>
        </w:rPr>
        <w:t>صورت م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/>
          <w:b/>
          <w:bCs/>
          <w:sz w:val="18"/>
          <w:szCs w:val="18"/>
          <w:rtl/>
        </w:rPr>
        <w:t xml:space="preserve"> گ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رد</w:t>
      </w:r>
    </w:p>
  </w:footnote>
  <w:footnote w:id="9">
    <w:p w:rsidR="00986A87" w:rsidRPr="00370D49" w:rsidRDefault="00986A87" w:rsidP="00370D49">
      <w:pPr>
        <w:pStyle w:val="FootnoteText"/>
        <w:rPr>
          <w:rFonts w:cs="B Mitra"/>
          <w:b/>
          <w:bCs/>
          <w:rtl/>
        </w:rPr>
      </w:pPr>
      <w:r w:rsidRPr="00370D49">
        <w:rPr>
          <w:rStyle w:val="FootnoteReference"/>
          <w:rFonts w:cs="B Mitra"/>
          <w:b/>
          <w:bCs/>
        </w:rPr>
        <w:footnoteRef/>
      </w:r>
      <w:r w:rsidRPr="00370D49">
        <w:rPr>
          <w:rFonts w:cs="B Mitra"/>
          <w:b/>
          <w:bCs/>
          <w:rtl/>
        </w:rPr>
        <w:t xml:space="preserve"> ارز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اب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ا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ن</w:t>
      </w:r>
      <w:r w:rsidRPr="00370D49">
        <w:rPr>
          <w:rFonts w:cs="B Mitra"/>
          <w:b/>
          <w:bCs/>
          <w:rtl/>
        </w:rPr>
        <w:t xml:space="preserve"> شاخص توسط اداره کل  امور اقتصاد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و دارا</w:t>
      </w:r>
      <w:r w:rsidRPr="00370D49">
        <w:rPr>
          <w:rFonts w:cs="B Mitra" w:hint="cs"/>
          <w:b/>
          <w:bCs/>
          <w:rtl/>
        </w:rPr>
        <w:t>یی</w:t>
      </w:r>
      <w:r w:rsidRPr="00370D49">
        <w:rPr>
          <w:rFonts w:cs="B Mitra"/>
          <w:b/>
          <w:bCs/>
          <w:rtl/>
        </w:rPr>
        <w:t xml:space="preserve"> استان صورت م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گ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رد</w:t>
      </w:r>
    </w:p>
  </w:footnote>
  <w:footnote w:id="10">
    <w:p w:rsidR="00986A87" w:rsidRPr="00761E37" w:rsidRDefault="00986A87">
      <w:pPr>
        <w:pStyle w:val="FootnoteText"/>
        <w:rPr>
          <w:rFonts w:cs="B Mitra"/>
          <w:b/>
          <w:bCs/>
        </w:rPr>
      </w:pPr>
      <w:r w:rsidRPr="00761E37">
        <w:rPr>
          <w:rStyle w:val="FootnoteReference"/>
          <w:rFonts w:cs="B Mitra"/>
          <w:b/>
          <w:bCs/>
        </w:rPr>
        <w:footnoteRef/>
      </w:r>
      <w:r w:rsidRPr="00761E37">
        <w:rPr>
          <w:rFonts w:cs="B Mitra"/>
          <w:b/>
          <w:bCs/>
          <w:rtl/>
        </w:rPr>
        <w:t xml:space="preserve"> </w:t>
      </w:r>
      <w:r w:rsidRPr="0071790D">
        <w:rPr>
          <w:rFonts w:cs="B Mitra" w:hint="cs"/>
          <w:rtl/>
        </w:rPr>
        <w:t>ارزیابی این شاخص توسط اداره کل حفاظت محیط زیست استان صورت می گیرد</w:t>
      </w:r>
      <w:r w:rsidRPr="00761E37">
        <w:rPr>
          <w:rFonts w:cs="B Mitra" w:hint="cs"/>
          <w:b/>
          <w:bCs/>
          <w:rtl/>
        </w:rPr>
        <w:t>.</w:t>
      </w:r>
    </w:p>
  </w:footnote>
  <w:footnote w:id="11">
    <w:p w:rsidR="00F92D0D" w:rsidRPr="004A6709" w:rsidRDefault="00F92D0D" w:rsidP="004A6709">
      <w:pPr>
        <w:tabs>
          <w:tab w:val="left" w:pos="5255"/>
        </w:tabs>
        <w:jc w:val="both"/>
        <w:rPr>
          <w:rFonts w:cs="B Mitra"/>
          <w:sz w:val="20"/>
          <w:szCs w:val="20"/>
          <w:lang w:bidi="fa-IR"/>
        </w:rPr>
      </w:pPr>
      <w:r w:rsidRPr="004E7477">
        <w:rPr>
          <w:rStyle w:val="FootnoteReference"/>
          <w:rFonts w:cs="B Mitra"/>
          <w:sz w:val="20"/>
          <w:szCs w:val="20"/>
        </w:rPr>
        <w:footnoteRef/>
      </w:r>
      <w:r w:rsidRPr="004E7477">
        <w:rPr>
          <w:rFonts w:cs="B Mitra"/>
          <w:sz w:val="20"/>
          <w:szCs w:val="20"/>
          <w:rtl/>
        </w:rPr>
        <w:t xml:space="preserve"> </w:t>
      </w:r>
      <w:r w:rsidRPr="004A6709">
        <w:rPr>
          <w:rFonts w:cs="B Mitra" w:hint="cs"/>
          <w:sz w:val="20"/>
          <w:szCs w:val="20"/>
          <w:rtl/>
          <w:lang w:bidi="fa-IR"/>
        </w:rPr>
        <w:t>زمان پاسخگويي به شكايات، مدت زمان از دريافت شكايت توسط سازمان/دستگاه تا پاسخگويي مي‌باشد. براي تعيين ميانگين مدت زمان پاسخگويي بايد نمونه‌اي از شكايات به صورت تصادفي و از ماه‌هاي مختلف سال انتخاب و تعداد نمونه ها نبايد كمتر از 10 عدد باشد. لازم به ذكر است در صورت  فراواني زياد شكايات، حجم نمونه حداقل به اندازه 20% شكايات باشد.</w:t>
      </w:r>
    </w:p>
  </w:footnote>
  <w:footnote w:id="12">
    <w:p w:rsidR="00986A87" w:rsidRDefault="00986A87" w:rsidP="004E504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A6709">
        <w:rPr>
          <w:rFonts w:ascii="Times New Roman" w:eastAsia="Times New Roman" w:hAnsi="Times New Roman" w:cs="B Mitra" w:hint="cs"/>
          <w:rtl/>
        </w:rPr>
        <w:t>ارزیابی این شاخص توسط اداره کل بهزیستی استان انجام خواهد گرفت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7" w:rsidRDefault="00986A87" w:rsidP="009830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644"/>
    <w:multiLevelType w:val="hybridMultilevel"/>
    <w:tmpl w:val="C6E61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5FC0"/>
    <w:multiLevelType w:val="hybridMultilevel"/>
    <w:tmpl w:val="2BE45878"/>
    <w:lvl w:ilvl="0" w:tplc="6DC0CB8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244AD"/>
    <w:multiLevelType w:val="hybridMultilevel"/>
    <w:tmpl w:val="EAECDE12"/>
    <w:lvl w:ilvl="0" w:tplc="9A5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FB7"/>
    <w:multiLevelType w:val="multilevel"/>
    <w:tmpl w:val="3B42ADB8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Heading5"/>
      <w:lvlText w:val="%1-%2-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4">
    <w:nsid w:val="05AC4D0C"/>
    <w:multiLevelType w:val="hybridMultilevel"/>
    <w:tmpl w:val="57526742"/>
    <w:lvl w:ilvl="0" w:tplc="32AE9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F6CF5"/>
    <w:multiLevelType w:val="hybridMultilevel"/>
    <w:tmpl w:val="6E16BF8C"/>
    <w:lvl w:ilvl="0" w:tplc="F4B8C16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86F99"/>
    <w:multiLevelType w:val="hybridMultilevel"/>
    <w:tmpl w:val="CD4C9278"/>
    <w:lvl w:ilvl="0" w:tplc="504A7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7874"/>
    <w:multiLevelType w:val="hybridMultilevel"/>
    <w:tmpl w:val="673CC0BC"/>
    <w:lvl w:ilvl="0" w:tplc="DCE8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77AA1"/>
    <w:multiLevelType w:val="hybridMultilevel"/>
    <w:tmpl w:val="16F4D66C"/>
    <w:lvl w:ilvl="0" w:tplc="6AA6FB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43ED"/>
    <w:multiLevelType w:val="hybridMultilevel"/>
    <w:tmpl w:val="F16C6F14"/>
    <w:lvl w:ilvl="0" w:tplc="31F4D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D1250"/>
    <w:multiLevelType w:val="hybridMultilevel"/>
    <w:tmpl w:val="4FF8331A"/>
    <w:lvl w:ilvl="0" w:tplc="D00CEC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35E6"/>
    <w:multiLevelType w:val="hybridMultilevel"/>
    <w:tmpl w:val="78AE3E1C"/>
    <w:lvl w:ilvl="0" w:tplc="6DC0C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010"/>
    <w:multiLevelType w:val="hybridMultilevel"/>
    <w:tmpl w:val="13E48E20"/>
    <w:lvl w:ilvl="0" w:tplc="6DC0C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557B0"/>
    <w:multiLevelType w:val="hybridMultilevel"/>
    <w:tmpl w:val="1C36BB94"/>
    <w:lvl w:ilvl="0" w:tplc="BDB43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0619F"/>
    <w:multiLevelType w:val="hybridMultilevel"/>
    <w:tmpl w:val="C46A9A0E"/>
    <w:lvl w:ilvl="0" w:tplc="5C42B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44BC"/>
    <w:multiLevelType w:val="multilevel"/>
    <w:tmpl w:val="3B42ADB8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6">
    <w:nsid w:val="2CE87C36"/>
    <w:multiLevelType w:val="hybridMultilevel"/>
    <w:tmpl w:val="36467CC2"/>
    <w:lvl w:ilvl="0" w:tplc="5C42B3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27721D"/>
    <w:multiLevelType w:val="hybridMultilevel"/>
    <w:tmpl w:val="8AF68702"/>
    <w:lvl w:ilvl="0" w:tplc="85209EA4">
      <w:numFmt w:val="bullet"/>
      <w:lvlText w:val="-"/>
      <w:lvlJc w:val="left"/>
      <w:pPr>
        <w:ind w:left="502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0AE3770"/>
    <w:multiLevelType w:val="hybridMultilevel"/>
    <w:tmpl w:val="90DCE094"/>
    <w:lvl w:ilvl="0" w:tplc="30ACA4E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B5FC8"/>
    <w:multiLevelType w:val="hybridMultilevel"/>
    <w:tmpl w:val="AF3C41C0"/>
    <w:lvl w:ilvl="0" w:tplc="C13E0F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55234"/>
    <w:multiLevelType w:val="hybridMultilevel"/>
    <w:tmpl w:val="98627426"/>
    <w:lvl w:ilvl="0" w:tplc="D4427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Zar" w:eastAsia="Times New Roman" w:hAnsi="Zar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FA0751"/>
    <w:multiLevelType w:val="hybridMultilevel"/>
    <w:tmpl w:val="BD3C4526"/>
    <w:lvl w:ilvl="0" w:tplc="2C263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644"/>
    <w:multiLevelType w:val="hybridMultilevel"/>
    <w:tmpl w:val="C69A8308"/>
    <w:lvl w:ilvl="0" w:tplc="A7D87E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7911E3"/>
    <w:multiLevelType w:val="hybridMultilevel"/>
    <w:tmpl w:val="B2808332"/>
    <w:lvl w:ilvl="0" w:tplc="BE065C34">
      <w:start w:val="1"/>
      <w:numFmt w:val="decimal"/>
      <w:lvlText w:val="%1-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3F572DB1"/>
    <w:multiLevelType w:val="hybridMultilevel"/>
    <w:tmpl w:val="18283D18"/>
    <w:lvl w:ilvl="0" w:tplc="2E862B3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108FA"/>
    <w:multiLevelType w:val="hybridMultilevel"/>
    <w:tmpl w:val="B700171E"/>
    <w:lvl w:ilvl="0" w:tplc="2306043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2286D"/>
    <w:multiLevelType w:val="hybridMultilevel"/>
    <w:tmpl w:val="28325AC8"/>
    <w:lvl w:ilvl="0" w:tplc="9B045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B46AAC"/>
    <w:multiLevelType w:val="hybridMultilevel"/>
    <w:tmpl w:val="3022E27E"/>
    <w:lvl w:ilvl="0" w:tplc="AB3462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A0C03E1"/>
    <w:multiLevelType w:val="multilevel"/>
    <w:tmpl w:val="80DE325A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0"/>
      </w:rPr>
    </w:lvl>
    <w:lvl w:ilvl="1">
      <w:start w:val="1"/>
      <w:numFmt w:val="decimal"/>
      <w:pStyle w:val="Heading3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</w:abstractNum>
  <w:abstractNum w:abstractNumId="29">
    <w:nsid w:val="4A99013B"/>
    <w:multiLevelType w:val="hybridMultilevel"/>
    <w:tmpl w:val="E24C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D49D8"/>
    <w:multiLevelType w:val="hybridMultilevel"/>
    <w:tmpl w:val="4ED811A8"/>
    <w:lvl w:ilvl="0" w:tplc="C58401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12C78"/>
    <w:multiLevelType w:val="hybridMultilevel"/>
    <w:tmpl w:val="D9E0FA5C"/>
    <w:lvl w:ilvl="0" w:tplc="83EEE2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F5633"/>
    <w:multiLevelType w:val="hybridMultilevel"/>
    <w:tmpl w:val="2D22D946"/>
    <w:lvl w:ilvl="0" w:tplc="1CDA5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32290"/>
    <w:multiLevelType w:val="hybridMultilevel"/>
    <w:tmpl w:val="DDA4A172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F0284"/>
    <w:multiLevelType w:val="hybridMultilevel"/>
    <w:tmpl w:val="40B61270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4365F"/>
    <w:multiLevelType w:val="hybridMultilevel"/>
    <w:tmpl w:val="2102CDCA"/>
    <w:lvl w:ilvl="0" w:tplc="5F46985C">
      <w:start w:val="1"/>
      <w:numFmt w:val="decimal"/>
      <w:lvlText w:val="%1-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5B43640F"/>
    <w:multiLevelType w:val="hybridMultilevel"/>
    <w:tmpl w:val="D8EC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73119"/>
    <w:multiLevelType w:val="multilevel"/>
    <w:tmpl w:val="3022E27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8037D95"/>
    <w:multiLevelType w:val="hybridMultilevel"/>
    <w:tmpl w:val="89366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E7438"/>
    <w:multiLevelType w:val="hybridMultilevel"/>
    <w:tmpl w:val="0B1A3132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E0505"/>
    <w:multiLevelType w:val="hybridMultilevel"/>
    <w:tmpl w:val="7B18DEB8"/>
    <w:lvl w:ilvl="0" w:tplc="828A74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Mitr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072539"/>
    <w:multiLevelType w:val="hybridMultilevel"/>
    <w:tmpl w:val="BF5253FC"/>
    <w:lvl w:ilvl="0" w:tplc="2D7AF71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>
    <w:nsid w:val="6E480947"/>
    <w:multiLevelType w:val="hybridMultilevel"/>
    <w:tmpl w:val="3050E12C"/>
    <w:lvl w:ilvl="0" w:tplc="3D4AC0FC">
      <w:start w:val="1"/>
      <w:numFmt w:val="decimal"/>
      <w:lvlText w:val="%1-"/>
      <w:lvlJc w:val="left"/>
      <w:pPr>
        <w:ind w:left="644" w:hanging="360"/>
      </w:pPr>
      <w:rPr>
        <w:rFonts w:cs="B Homa" w:hint="default"/>
        <w:color w:val="0000FF" w:themeColor="hyperlink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4D3FD1"/>
    <w:multiLevelType w:val="hybridMultilevel"/>
    <w:tmpl w:val="0986BCF4"/>
    <w:lvl w:ilvl="0" w:tplc="3058F4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21842"/>
    <w:multiLevelType w:val="hybridMultilevel"/>
    <w:tmpl w:val="48C63F90"/>
    <w:lvl w:ilvl="0" w:tplc="005AE1F6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A431A"/>
    <w:multiLevelType w:val="hybridMultilevel"/>
    <w:tmpl w:val="A28C638C"/>
    <w:lvl w:ilvl="0" w:tplc="8DB018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000209"/>
    <w:multiLevelType w:val="hybridMultilevel"/>
    <w:tmpl w:val="9174B4AC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35"/>
  </w:num>
  <w:num w:numId="5">
    <w:abstractNumId w:val="45"/>
  </w:num>
  <w:num w:numId="6">
    <w:abstractNumId w:val="31"/>
  </w:num>
  <w:num w:numId="7">
    <w:abstractNumId w:val="27"/>
  </w:num>
  <w:num w:numId="8">
    <w:abstractNumId w:val="37"/>
  </w:num>
  <w:num w:numId="9">
    <w:abstractNumId w:val="3"/>
  </w:num>
  <w:num w:numId="10">
    <w:abstractNumId w:val="28"/>
  </w:num>
  <w:num w:numId="11">
    <w:abstractNumId w:val="19"/>
  </w:num>
  <w:num w:numId="12">
    <w:abstractNumId w:val="26"/>
  </w:num>
  <w:num w:numId="13">
    <w:abstractNumId w:val="24"/>
  </w:num>
  <w:num w:numId="14">
    <w:abstractNumId w:val="15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7"/>
  </w:num>
  <w:num w:numId="22">
    <w:abstractNumId w:val="16"/>
  </w:num>
  <w:num w:numId="23">
    <w:abstractNumId w:val="8"/>
  </w:num>
  <w:num w:numId="24">
    <w:abstractNumId w:val="32"/>
  </w:num>
  <w:num w:numId="25">
    <w:abstractNumId w:val="44"/>
  </w:num>
  <w:num w:numId="26">
    <w:abstractNumId w:val="36"/>
  </w:num>
  <w:num w:numId="27">
    <w:abstractNumId w:val="25"/>
  </w:num>
  <w:num w:numId="28">
    <w:abstractNumId w:val="4"/>
  </w:num>
  <w:num w:numId="29">
    <w:abstractNumId w:val="43"/>
  </w:num>
  <w:num w:numId="30">
    <w:abstractNumId w:val="10"/>
  </w:num>
  <w:num w:numId="31">
    <w:abstractNumId w:val="0"/>
  </w:num>
  <w:num w:numId="32">
    <w:abstractNumId w:val="38"/>
  </w:num>
  <w:num w:numId="33">
    <w:abstractNumId w:val="12"/>
  </w:num>
  <w:num w:numId="34">
    <w:abstractNumId w:val="1"/>
  </w:num>
  <w:num w:numId="35">
    <w:abstractNumId w:val="11"/>
  </w:num>
  <w:num w:numId="36">
    <w:abstractNumId w:val="23"/>
  </w:num>
  <w:num w:numId="37">
    <w:abstractNumId w:val="17"/>
  </w:num>
  <w:num w:numId="38">
    <w:abstractNumId w:val="22"/>
  </w:num>
  <w:num w:numId="39">
    <w:abstractNumId w:val="33"/>
  </w:num>
  <w:num w:numId="40">
    <w:abstractNumId w:val="46"/>
  </w:num>
  <w:num w:numId="41">
    <w:abstractNumId w:val="34"/>
  </w:num>
  <w:num w:numId="42">
    <w:abstractNumId w:val="5"/>
  </w:num>
  <w:num w:numId="43">
    <w:abstractNumId w:val="2"/>
  </w:num>
  <w:num w:numId="44">
    <w:abstractNumId w:val="18"/>
  </w:num>
  <w:num w:numId="45">
    <w:abstractNumId w:val="39"/>
  </w:num>
  <w:num w:numId="46">
    <w:abstractNumId w:val="14"/>
  </w:num>
  <w:num w:numId="47">
    <w:abstractNumId w:val="40"/>
  </w:num>
  <w:num w:numId="48">
    <w:abstractNumId w:val="42"/>
  </w:num>
  <w:num w:numId="49">
    <w:abstractNumId w:val="2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FB"/>
    <w:rsid w:val="0000081C"/>
    <w:rsid w:val="0000087C"/>
    <w:rsid w:val="000009B5"/>
    <w:rsid w:val="000015C8"/>
    <w:rsid w:val="00001AFB"/>
    <w:rsid w:val="00001B9D"/>
    <w:rsid w:val="00002140"/>
    <w:rsid w:val="00002316"/>
    <w:rsid w:val="0000487C"/>
    <w:rsid w:val="000053B1"/>
    <w:rsid w:val="00005B9C"/>
    <w:rsid w:val="000066FA"/>
    <w:rsid w:val="000067A1"/>
    <w:rsid w:val="0000687D"/>
    <w:rsid w:val="00010771"/>
    <w:rsid w:val="00011029"/>
    <w:rsid w:val="00011DCA"/>
    <w:rsid w:val="00011F49"/>
    <w:rsid w:val="00012437"/>
    <w:rsid w:val="000126B0"/>
    <w:rsid w:val="00012EF1"/>
    <w:rsid w:val="00012F27"/>
    <w:rsid w:val="00014572"/>
    <w:rsid w:val="00014A4F"/>
    <w:rsid w:val="00015096"/>
    <w:rsid w:val="000155F3"/>
    <w:rsid w:val="00015F00"/>
    <w:rsid w:val="0001614C"/>
    <w:rsid w:val="00016F03"/>
    <w:rsid w:val="0001729D"/>
    <w:rsid w:val="00020A39"/>
    <w:rsid w:val="000210C6"/>
    <w:rsid w:val="00021B08"/>
    <w:rsid w:val="0002270B"/>
    <w:rsid w:val="00022FA8"/>
    <w:rsid w:val="000235E6"/>
    <w:rsid w:val="00023B58"/>
    <w:rsid w:val="000256A7"/>
    <w:rsid w:val="000273FF"/>
    <w:rsid w:val="00027611"/>
    <w:rsid w:val="00027E07"/>
    <w:rsid w:val="00027E92"/>
    <w:rsid w:val="0003068B"/>
    <w:rsid w:val="00030924"/>
    <w:rsid w:val="000321D8"/>
    <w:rsid w:val="00032895"/>
    <w:rsid w:val="000329A6"/>
    <w:rsid w:val="00032B38"/>
    <w:rsid w:val="000345AD"/>
    <w:rsid w:val="00034E99"/>
    <w:rsid w:val="00035170"/>
    <w:rsid w:val="0003523F"/>
    <w:rsid w:val="00035635"/>
    <w:rsid w:val="000358DF"/>
    <w:rsid w:val="00035A72"/>
    <w:rsid w:val="000364E8"/>
    <w:rsid w:val="00036CB4"/>
    <w:rsid w:val="00037CCA"/>
    <w:rsid w:val="00037FAD"/>
    <w:rsid w:val="00040A10"/>
    <w:rsid w:val="000415D1"/>
    <w:rsid w:val="00041A7B"/>
    <w:rsid w:val="00042A9B"/>
    <w:rsid w:val="000432CB"/>
    <w:rsid w:val="00043A7E"/>
    <w:rsid w:val="00044BD8"/>
    <w:rsid w:val="00044E1D"/>
    <w:rsid w:val="00045289"/>
    <w:rsid w:val="00045403"/>
    <w:rsid w:val="000463B1"/>
    <w:rsid w:val="0004798C"/>
    <w:rsid w:val="00047C38"/>
    <w:rsid w:val="000500B6"/>
    <w:rsid w:val="00050380"/>
    <w:rsid w:val="00050518"/>
    <w:rsid w:val="00050828"/>
    <w:rsid w:val="00050E98"/>
    <w:rsid w:val="00051F23"/>
    <w:rsid w:val="0005225D"/>
    <w:rsid w:val="0005231F"/>
    <w:rsid w:val="000532AF"/>
    <w:rsid w:val="000535E9"/>
    <w:rsid w:val="00053A32"/>
    <w:rsid w:val="00053B7A"/>
    <w:rsid w:val="00054056"/>
    <w:rsid w:val="000544B0"/>
    <w:rsid w:val="000545A5"/>
    <w:rsid w:val="00054B88"/>
    <w:rsid w:val="00054C2E"/>
    <w:rsid w:val="00054E4F"/>
    <w:rsid w:val="00055339"/>
    <w:rsid w:val="00055414"/>
    <w:rsid w:val="000561E9"/>
    <w:rsid w:val="000563DA"/>
    <w:rsid w:val="00056546"/>
    <w:rsid w:val="00056FFA"/>
    <w:rsid w:val="00057407"/>
    <w:rsid w:val="000577B5"/>
    <w:rsid w:val="000578BF"/>
    <w:rsid w:val="00057BE8"/>
    <w:rsid w:val="000601F0"/>
    <w:rsid w:val="000604F9"/>
    <w:rsid w:val="00061940"/>
    <w:rsid w:val="00061E24"/>
    <w:rsid w:val="00062A2B"/>
    <w:rsid w:val="0006344D"/>
    <w:rsid w:val="00063AF8"/>
    <w:rsid w:val="00063BC2"/>
    <w:rsid w:val="0006499C"/>
    <w:rsid w:val="00066131"/>
    <w:rsid w:val="000677D4"/>
    <w:rsid w:val="00067D6E"/>
    <w:rsid w:val="000708FB"/>
    <w:rsid w:val="000710F4"/>
    <w:rsid w:val="00071798"/>
    <w:rsid w:val="00072C6F"/>
    <w:rsid w:val="00072DBD"/>
    <w:rsid w:val="000736B7"/>
    <w:rsid w:val="000737A1"/>
    <w:rsid w:val="00074DCE"/>
    <w:rsid w:val="00075E9B"/>
    <w:rsid w:val="000763A2"/>
    <w:rsid w:val="00080B02"/>
    <w:rsid w:val="0008118B"/>
    <w:rsid w:val="0008158A"/>
    <w:rsid w:val="00081921"/>
    <w:rsid w:val="00081CCC"/>
    <w:rsid w:val="00082978"/>
    <w:rsid w:val="00082FF2"/>
    <w:rsid w:val="00083049"/>
    <w:rsid w:val="00083250"/>
    <w:rsid w:val="00083A66"/>
    <w:rsid w:val="00083FC7"/>
    <w:rsid w:val="000846CF"/>
    <w:rsid w:val="000856A8"/>
    <w:rsid w:val="00086040"/>
    <w:rsid w:val="000865D1"/>
    <w:rsid w:val="0008670D"/>
    <w:rsid w:val="00086E63"/>
    <w:rsid w:val="0008714B"/>
    <w:rsid w:val="0008744E"/>
    <w:rsid w:val="0009071A"/>
    <w:rsid w:val="00090E8A"/>
    <w:rsid w:val="000922E9"/>
    <w:rsid w:val="0009277A"/>
    <w:rsid w:val="00092E12"/>
    <w:rsid w:val="00092E5D"/>
    <w:rsid w:val="00092F2A"/>
    <w:rsid w:val="00093319"/>
    <w:rsid w:val="0009357A"/>
    <w:rsid w:val="00094A75"/>
    <w:rsid w:val="00095299"/>
    <w:rsid w:val="0009570B"/>
    <w:rsid w:val="00095FF6"/>
    <w:rsid w:val="0009646B"/>
    <w:rsid w:val="00096C68"/>
    <w:rsid w:val="00097001"/>
    <w:rsid w:val="000976F2"/>
    <w:rsid w:val="00097CE4"/>
    <w:rsid w:val="000A0D42"/>
    <w:rsid w:val="000A1FC7"/>
    <w:rsid w:val="000A21B9"/>
    <w:rsid w:val="000A2BA5"/>
    <w:rsid w:val="000A2C7B"/>
    <w:rsid w:val="000A2FCF"/>
    <w:rsid w:val="000A33BA"/>
    <w:rsid w:val="000A5153"/>
    <w:rsid w:val="000A51FA"/>
    <w:rsid w:val="000A58BF"/>
    <w:rsid w:val="000A5BC3"/>
    <w:rsid w:val="000A5E42"/>
    <w:rsid w:val="000A5E57"/>
    <w:rsid w:val="000A6099"/>
    <w:rsid w:val="000A78FD"/>
    <w:rsid w:val="000B000F"/>
    <w:rsid w:val="000B0549"/>
    <w:rsid w:val="000B075C"/>
    <w:rsid w:val="000B1195"/>
    <w:rsid w:val="000B1397"/>
    <w:rsid w:val="000B1524"/>
    <w:rsid w:val="000B1843"/>
    <w:rsid w:val="000B1CB0"/>
    <w:rsid w:val="000B272A"/>
    <w:rsid w:val="000B2F37"/>
    <w:rsid w:val="000B32FF"/>
    <w:rsid w:val="000B3F56"/>
    <w:rsid w:val="000B40D3"/>
    <w:rsid w:val="000B46F3"/>
    <w:rsid w:val="000B549D"/>
    <w:rsid w:val="000B6CE3"/>
    <w:rsid w:val="000B73E9"/>
    <w:rsid w:val="000C0752"/>
    <w:rsid w:val="000C0B51"/>
    <w:rsid w:val="000C18A7"/>
    <w:rsid w:val="000C24EC"/>
    <w:rsid w:val="000C2694"/>
    <w:rsid w:val="000C2E7B"/>
    <w:rsid w:val="000C487E"/>
    <w:rsid w:val="000C49C5"/>
    <w:rsid w:val="000C523B"/>
    <w:rsid w:val="000C58C8"/>
    <w:rsid w:val="000C5ABF"/>
    <w:rsid w:val="000C6125"/>
    <w:rsid w:val="000C634C"/>
    <w:rsid w:val="000C6357"/>
    <w:rsid w:val="000C6ACB"/>
    <w:rsid w:val="000C6BE9"/>
    <w:rsid w:val="000C74D9"/>
    <w:rsid w:val="000C7518"/>
    <w:rsid w:val="000C79B1"/>
    <w:rsid w:val="000D0152"/>
    <w:rsid w:val="000D03C8"/>
    <w:rsid w:val="000D03E7"/>
    <w:rsid w:val="000D1623"/>
    <w:rsid w:val="000D16CD"/>
    <w:rsid w:val="000D2434"/>
    <w:rsid w:val="000D2644"/>
    <w:rsid w:val="000D2F17"/>
    <w:rsid w:val="000D45D7"/>
    <w:rsid w:val="000D4F4C"/>
    <w:rsid w:val="000D67F7"/>
    <w:rsid w:val="000D7294"/>
    <w:rsid w:val="000D7E2C"/>
    <w:rsid w:val="000E00C1"/>
    <w:rsid w:val="000E0212"/>
    <w:rsid w:val="000E08C3"/>
    <w:rsid w:val="000E0FF3"/>
    <w:rsid w:val="000E1223"/>
    <w:rsid w:val="000E195F"/>
    <w:rsid w:val="000E2371"/>
    <w:rsid w:val="000E2B1D"/>
    <w:rsid w:val="000E3211"/>
    <w:rsid w:val="000E385D"/>
    <w:rsid w:val="000E5630"/>
    <w:rsid w:val="000E6341"/>
    <w:rsid w:val="000E6542"/>
    <w:rsid w:val="000E6AFE"/>
    <w:rsid w:val="000E7742"/>
    <w:rsid w:val="000E7D22"/>
    <w:rsid w:val="000F0825"/>
    <w:rsid w:val="000F0BF5"/>
    <w:rsid w:val="000F1953"/>
    <w:rsid w:val="000F1D84"/>
    <w:rsid w:val="000F21EB"/>
    <w:rsid w:val="000F2523"/>
    <w:rsid w:val="000F25BE"/>
    <w:rsid w:val="000F2F49"/>
    <w:rsid w:val="000F3BA6"/>
    <w:rsid w:val="000F4270"/>
    <w:rsid w:val="000F43FB"/>
    <w:rsid w:val="000F51C3"/>
    <w:rsid w:val="000F590D"/>
    <w:rsid w:val="000F5BC2"/>
    <w:rsid w:val="000F6C11"/>
    <w:rsid w:val="000F7615"/>
    <w:rsid w:val="000F7A02"/>
    <w:rsid w:val="0010005F"/>
    <w:rsid w:val="0010103D"/>
    <w:rsid w:val="0010105B"/>
    <w:rsid w:val="0010168C"/>
    <w:rsid w:val="00101A39"/>
    <w:rsid w:val="00101B81"/>
    <w:rsid w:val="001030DD"/>
    <w:rsid w:val="00104C14"/>
    <w:rsid w:val="001068D0"/>
    <w:rsid w:val="00106FB1"/>
    <w:rsid w:val="00107A24"/>
    <w:rsid w:val="00107B82"/>
    <w:rsid w:val="0011247B"/>
    <w:rsid w:val="001126B4"/>
    <w:rsid w:val="00112AD9"/>
    <w:rsid w:val="00112ADD"/>
    <w:rsid w:val="00112CE5"/>
    <w:rsid w:val="00112E2F"/>
    <w:rsid w:val="001131C7"/>
    <w:rsid w:val="001148FC"/>
    <w:rsid w:val="00114911"/>
    <w:rsid w:val="0011497D"/>
    <w:rsid w:val="0011560F"/>
    <w:rsid w:val="00115E46"/>
    <w:rsid w:val="0011685F"/>
    <w:rsid w:val="00117095"/>
    <w:rsid w:val="0011779F"/>
    <w:rsid w:val="001200B6"/>
    <w:rsid w:val="00120BA4"/>
    <w:rsid w:val="00120C21"/>
    <w:rsid w:val="001224B2"/>
    <w:rsid w:val="00123D01"/>
    <w:rsid w:val="001240CB"/>
    <w:rsid w:val="00126170"/>
    <w:rsid w:val="00127117"/>
    <w:rsid w:val="0013027C"/>
    <w:rsid w:val="0013028B"/>
    <w:rsid w:val="001307DE"/>
    <w:rsid w:val="001308D0"/>
    <w:rsid w:val="00130EEF"/>
    <w:rsid w:val="00131142"/>
    <w:rsid w:val="0013115D"/>
    <w:rsid w:val="001317D9"/>
    <w:rsid w:val="00132758"/>
    <w:rsid w:val="00133566"/>
    <w:rsid w:val="00134069"/>
    <w:rsid w:val="00134079"/>
    <w:rsid w:val="00134CCE"/>
    <w:rsid w:val="00136410"/>
    <w:rsid w:val="0013677C"/>
    <w:rsid w:val="00136CF1"/>
    <w:rsid w:val="001379F4"/>
    <w:rsid w:val="00137AE7"/>
    <w:rsid w:val="00137DCF"/>
    <w:rsid w:val="00137F0C"/>
    <w:rsid w:val="001410AC"/>
    <w:rsid w:val="00142D30"/>
    <w:rsid w:val="00143032"/>
    <w:rsid w:val="00143A95"/>
    <w:rsid w:val="00144512"/>
    <w:rsid w:val="0014473A"/>
    <w:rsid w:val="001447C1"/>
    <w:rsid w:val="001458FC"/>
    <w:rsid w:val="00145963"/>
    <w:rsid w:val="00146C2B"/>
    <w:rsid w:val="00147354"/>
    <w:rsid w:val="00147E01"/>
    <w:rsid w:val="001502CE"/>
    <w:rsid w:val="001516E3"/>
    <w:rsid w:val="00151D33"/>
    <w:rsid w:val="001521D9"/>
    <w:rsid w:val="001527A7"/>
    <w:rsid w:val="001528E6"/>
    <w:rsid w:val="0015297B"/>
    <w:rsid w:val="0015360C"/>
    <w:rsid w:val="00153AFD"/>
    <w:rsid w:val="00154802"/>
    <w:rsid w:val="00154A3F"/>
    <w:rsid w:val="00155194"/>
    <w:rsid w:val="00155C3B"/>
    <w:rsid w:val="0015632C"/>
    <w:rsid w:val="0015685B"/>
    <w:rsid w:val="00156B1D"/>
    <w:rsid w:val="0015712B"/>
    <w:rsid w:val="00157317"/>
    <w:rsid w:val="00157439"/>
    <w:rsid w:val="00157B58"/>
    <w:rsid w:val="00157E16"/>
    <w:rsid w:val="00160021"/>
    <w:rsid w:val="00160B27"/>
    <w:rsid w:val="00161327"/>
    <w:rsid w:val="00161EDC"/>
    <w:rsid w:val="00161FD0"/>
    <w:rsid w:val="0016393A"/>
    <w:rsid w:val="00164382"/>
    <w:rsid w:val="00164E27"/>
    <w:rsid w:val="0016617F"/>
    <w:rsid w:val="0016723B"/>
    <w:rsid w:val="0016726C"/>
    <w:rsid w:val="0016745B"/>
    <w:rsid w:val="00167648"/>
    <w:rsid w:val="00167F57"/>
    <w:rsid w:val="00170727"/>
    <w:rsid w:val="00171734"/>
    <w:rsid w:val="00171BFE"/>
    <w:rsid w:val="00171E51"/>
    <w:rsid w:val="00171FE0"/>
    <w:rsid w:val="001724CB"/>
    <w:rsid w:val="00172A4B"/>
    <w:rsid w:val="001737E2"/>
    <w:rsid w:val="001738F4"/>
    <w:rsid w:val="001739FB"/>
    <w:rsid w:val="00173BD7"/>
    <w:rsid w:val="0017554C"/>
    <w:rsid w:val="0018006B"/>
    <w:rsid w:val="00180587"/>
    <w:rsid w:val="00180BFB"/>
    <w:rsid w:val="00181905"/>
    <w:rsid w:val="00181E2F"/>
    <w:rsid w:val="00183104"/>
    <w:rsid w:val="001843CF"/>
    <w:rsid w:val="00184EFB"/>
    <w:rsid w:val="001852AA"/>
    <w:rsid w:val="00186805"/>
    <w:rsid w:val="00186AD6"/>
    <w:rsid w:val="0018714F"/>
    <w:rsid w:val="0018743B"/>
    <w:rsid w:val="00187EC9"/>
    <w:rsid w:val="0019003A"/>
    <w:rsid w:val="00190627"/>
    <w:rsid w:val="001909DD"/>
    <w:rsid w:val="00190DCD"/>
    <w:rsid w:val="00191545"/>
    <w:rsid w:val="001915A5"/>
    <w:rsid w:val="00191D81"/>
    <w:rsid w:val="00192859"/>
    <w:rsid w:val="0019288B"/>
    <w:rsid w:val="00193129"/>
    <w:rsid w:val="001950EE"/>
    <w:rsid w:val="00195445"/>
    <w:rsid w:val="001959BA"/>
    <w:rsid w:val="0019603F"/>
    <w:rsid w:val="001961AE"/>
    <w:rsid w:val="0019719B"/>
    <w:rsid w:val="00197562"/>
    <w:rsid w:val="001A04FB"/>
    <w:rsid w:val="001A06A6"/>
    <w:rsid w:val="001A0E61"/>
    <w:rsid w:val="001A0ED1"/>
    <w:rsid w:val="001A0F1F"/>
    <w:rsid w:val="001A116F"/>
    <w:rsid w:val="001A19CB"/>
    <w:rsid w:val="001A1B47"/>
    <w:rsid w:val="001A272A"/>
    <w:rsid w:val="001A34F7"/>
    <w:rsid w:val="001A3BE5"/>
    <w:rsid w:val="001A3FA4"/>
    <w:rsid w:val="001A45DD"/>
    <w:rsid w:val="001A47CC"/>
    <w:rsid w:val="001A50E8"/>
    <w:rsid w:val="001A5487"/>
    <w:rsid w:val="001A5873"/>
    <w:rsid w:val="001A6C91"/>
    <w:rsid w:val="001B0925"/>
    <w:rsid w:val="001B0E3A"/>
    <w:rsid w:val="001B125D"/>
    <w:rsid w:val="001B1957"/>
    <w:rsid w:val="001B4552"/>
    <w:rsid w:val="001B5265"/>
    <w:rsid w:val="001B54A6"/>
    <w:rsid w:val="001B5536"/>
    <w:rsid w:val="001B5E4E"/>
    <w:rsid w:val="001B6875"/>
    <w:rsid w:val="001B6B7C"/>
    <w:rsid w:val="001C0FA2"/>
    <w:rsid w:val="001C1837"/>
    <w:rsid w:val="001C19FC"/>
    <w:rsid w:val="001C1A79"/>
    <w:rsid w:val="001C2E5D"/>
    <w:rsid w:val="001C3E84"/>
    <w:rsid w:val="001C487B"/>
    <w:rsid w:val="001C56D9"/>
    <w:rsid w:val="001C5C02"/>
    <w:rsid w:val="001C5FBC"/>
    <w:rsid w:val="001C6AB3"/>
    <w:rsid w:val="001C6C7E"/>
    <w:rsid w:val="001C6E2B"/>
    <w:rsid w:val="001C6EC2"/>
    <w:rsid w:val="001C6F45"/>
    <w:rsid w:val="001C704C"/>
    <w:rsid w:val="001C7B8D"/>
    <w:rsid w:val="001D0019"/>
    <w:rsid w:val="001D0E25"/>
    <w:rsid w:val="001D110F"/>
    <w:rsid w:val="001D185D"/>
    <w:rsid w:val="001D1E7E"/>
    <w:rsid w:val="001D2E51"/>
    <w:rsid w:val="001D2EDD"/>
    <w:rsid w:val="001D3078"/>
    <w:rsid w:val="001D30F2"/>
    <w:rsid w:val="001D371C"/>
    <w:rsid w:val="001D4787"/>
    <w:rsid w:val="001D4992"/>
    <w:rsid w:val="001D4D5A"/>
    <w:rsid w:val="001D4FB8"/>
    <w:rsid w:val="001D568D"/>
    <w:rsid w:val="001D5B23"/>
    <w:rsid w:val="001D62A1"/>
    <w:rsid w:val="001D662C"/>
    <w:rsid w:val="001D6BF4"/>
    <w:rsid w:val="001D761C"/>
    <w:rsid w:val="001E0186"/>
    <w:rsid w:val="001E1099"/>
    <w:rsid w:val="001E16B9"/>
    <w:rsid w:val="001E1D9C"/>
    <w:rsid w:val="001E2945"/>
    <w:rsid w:val="001E2D1F"/>
    <w:rsid w:val="001E4457"/>
    <w:rsid w:val="001E50D3"/>
    <w:rsid w:val="001E580D"/>
    <w:rsid w:val="001E5DE2"/>
    <w:rsid w:val="001E5DFD"/>
    <w:rsid w:val="001E69C9"/>
    <w:rsid w:val="001E74A5"/>
    <w:rsid w:val="001E754F"/>
    <w:rsid w:val="001E7BFB"/>
    <w:rsid w:val="001F017D"/>
    <w:rsid w:val="001F120B"/>
    <w:rsid w:val="001F1842"/>
    <w:rsid w:val="001F1B72"/>
    <w:rsid w:val="001F1E59"/>
    <w:rsid w:val="001F2DE8"/>
    <w:rsid w:val="001F2FFE"/>
    <w:rsid w:val="001F40E0"/>
    <w:rsid w:val="001F43AB"/>
    <w:rsid w:val="001F5494"/>
    <w:rsid w:val="001F58BA"/>
    <w:rsid w:val="001F5A87"/>
    <w:rsid w:val="001F77D4"/>
    <w:rsid w:val="001F7AD9"/>
    <w:rsid w:val="00200D46"/>
    <w:rsid w:val="00201121"/>
    <w:rsid w:val="00202B76"/>
    <w:rsid w:val="002032A0"/>
    <w:rsid w:val="002041C2"/>
    <w:rsid w:val="00204DEF"/>
    <w:rsid w:val="00206C1D"/>
    <w:rsid w:val="0020732F"/>
    <w:rsid w:val="00207E7B"/>
    <w:rsid w:val="0021019D"/>
    <w:rsid w:val="002105C7"/>
    <w:rsid w:val="0021078A"/>
    <w:rsid w:val="00210D5B"/>
    <w:rsid w:val="00210EB5"/>
    <w:rsid w:val="00212DF1"/>
    <w:rsid w:val="0021306B"/>
    <w:rsid w:val="002131C1"/>
    <w:rsid w:val="00213CE8"/>
    <w:rsid w:val="00214E2B"/>
    <w:rsid w:val="00215402"/>
    <w:rsid w:val="00215424"/>
    <w:rsid w:val="0021550C"/>
    <w:rsid w:val="00215DB0"/>
    <w:rsid w:val="002161D8"/>
    <w:rsid w:val="00216277"/>
    <w:rsid w:val="0021698D"/>
    <w:rsid w:val="00217147"/>
    <w:rsid w:val="002200AE"/>
    <w:rsid w:val="0022030F"/>
    <w:rsid w:val="00220561"/>
    <w:rsid w:val="00220D31"/>
    <w:rsid w:val="00221201"/>
    <w:rsid w:val="0022166B"/>
    <w:rsid w:val="00221892"/>
    <w:rsid w:val="002218D1"/>
    <w:rsid w:val="002220C2"/>
    <w:rsid w:val="00222C22"/>
    <w:rsid w:val="00222D0A"/>
    <w:rsid w:val="0022309B"/>
    <w:rsid w:val="002230AE"/>
    <w:rsid w:val="00223116"/>
    <w:rsid w:val="002250B3"/>
    <w:rsid w:val="0022635A"/>
    <w:rsid w:val="00226E35"/>
    <w:rsid w:val="00230CA9"/>
    <w:rsid w:val="00230D43"/>
    <w:rsid w:val="0023103D"/>
    <w:rsid w:val="00232ABA"/>
    <w:rsid w:val="00232C13"/>
    <w:rsid w:val="00233DDA"/>
    <w:rsid w:val="00233F60"/>
    <w:rsid w:val="00234382"/>
    <w:rsid w:val="00234BA4"/>
    <w:rsid w:val="00234E75"/>
    <w:rsid w:val="002352D9"/>
    <w:rsid w:val="00236391"/>
    <w:rsid w:val="002368D4"/>
    <w:rsid w:val="002368F0"/>
    <w:rsid w:val="00236DD2"/>
    <w:rsid w:val="002371D9"/>
    <w:rsid w:val="00237203"/>
    <w:rsid w:val="00237471"/>
    <w:rsid w:val="00237565"/>
    <w:rsid w:val="00240379"/>
    <w:rsid w:val="0024040E"/>
    <w:rsid w:val="002404F7"/>
    <w:rsid w:val="002407C9"/>
    <w:rsid w:val="00240B06"/>
    <w:rsid w:val="00240EB8"/>
    <w:rsid w:val="002410A0"/>
    <w:rsid w:val="002414AB"/>
    <w:rsid w:val="002419D6"/>
    <w:rsid w:val="00243EE9"/>
    <w:rsid w:val="00244277"/>
    <w:rsid w:val="00244378"/>
    <w:rsid w:val="00244E73"/>
    <w:rsid w:val="002454FC"/>
    <w:rsid w:val="00246371"/>
    <w:rsid w:val="00246B3D"/>
    <w:rsid w:val="0024707A"/>
    <w:rsid w:val="00247663"/>
    <w:rsid w:val="00247E8B"/>
    <w:rsid w:val="00247F67"/>
    <w:rsid w:val="00251070"/>
    <w:rsid w:val="00251091"/>
    <w:rsid w:val="0025191F"/>
    <w:rsid w:val="00252150"/>
    <w:rsid w:val="00253181"/>
    <w:rsid w:val="00254C34"/>
    <w:rsid w:val="00255BD7"/>
    <w:rsid w:val="00256813"/>
    <w:rsid w:val="00257726"/>
    <w:rsid w:val="002605C7"/>
    <w:rsid w:val="0026087F"/>
    <w:rsid w:val="00260DAF"/>
    <w:rsid w:val="002614C8"/>
    <w:rsid w:val="002620C6"/>
    <w:rsid w:val="00262620"/>
    <w:rsid w:val="002635B7"/>
    <w:rsid w:val="00264594"/>
    <w:rsid w:val="002649AD"/>
    <w:rsid w:val="00264B75"/>
    <w:rsid w:val="00264F1B"/>
    <w:rsid w:val="00265379"/>
    <w:rsid w:val="00265565"/>
    <w:rsid w:val="00265776"/>
    <w:rsid w:val="002657E4"/>
    <w:rsid w:val="00266BD0"/>
    <w:rsid w:val="002676B5"/>
    <w:rsid w:val="0027004D"/>
    <w:rsid w:val="0027009F"/>
    <w:rsid w:val="00270860"/>
    <w:rsid w:val="002712FA"/>
    <w:rsid w:val="00271ACE"/>
    <w:rsid w:val="00271C29"/>
    <w:rsid w:val="00273A43"/>
    <w:rsid w:val="00273EBE"/>
    <w:rsid w:val="00274BD5"/>
    <w:rsid w:val="00274D8E"/>
    <w:rsid w:val="002756A5"/>
    <w:rsid w:val="00275CE1"/>
    <w:rsid w:val="00276D0E"/>
    <w:rsid w:val="00277A8C"/>
    <w:rsid w:val="00277AA6"/>
    <w:rsid w:val="00277B93"/>
    <w:rsid w:val="002807F8"/>
    <w:rsid w:val="00280890"/>
    <w:rsid w:val="002810D5"/>
    <w:rsid w:val="00281110"/>
    <w:rsid w:val="00282530"/>
    <w:rsid w:val="00282E27"/>
    <w:rsid w:val="00283881"/>
    <w:rsid w:val="00283D30"/>
    <w:rsid w:val="00284B8D"/>
    <w:rsid w:val="00284D21"/>
    <w:rsid w:val="00285283"/>
    <w:rsid w:val="002856E2"/>
    <w:rsid w:val="00285AFC"/>
    <w:rsid w:val="00285B07"/>
    <w:rsid w:val="00285CDF"/>
    <w:rsid w:val="0028627B"/>
    <w:rsid w:val="00287CC3"/>
    <w:rsid w:val="002900FD"/>
    <w:rsid w:val="00290591"/>
    <w:rsid w:val="00290ED3"/>
    <w:rsid w:val="002913C1"/>
    <w:rsid w:val="00291A84"/>
    <w:rsid w:val="002920AA"/>
    <w:rsid w:val="00292210"/>
    <w:rsid w:val="0029282E"/>
    <w:rsid w:val="00293041"/>
    <w:rsid w:val="00293341"/>
    <w:rsid w:val="00294B6A"/>
    <w:rsid w:val="002961F6"/>
    <w:rsid w:val="00296685"/>
    <w:rsid w:val="00297325"/>
    <w:rsid w:val="002977D0"/>
    <w:rsid w:val="002A01B7"/>
    <w:rsid w:val="002A03D4"/>
    <w:rsid w:val="002A0750"/>
    <w:rsid w:val="002A07BC"/>
    <w:rsid w:val="002A087B"/>
    <w:rsid w:val="002A18B8"/>
    <w:rsid w:val="002A2483"/>
    <w:rsid w:val="002A32EA"/>
    <w:rsid w:val="002A36C1"/>
    <w:rsid w:val="002A3C3E"/>
    <w:rsid w:val="002A4DFE"/>
    <w:rsid w:val="002A562D"/>
    <w:rsid w:val="002A5D15"/>
    <w:rsid w:val="002A63EA"/>
    <w:rsid w:val="002A6522"/>
    <w:rsid w:val="002A702A"/>
    <w:rsid w:val="002A719D"/>
    <w:rsid w:val="002A71B6"/>
    <w:rsid w:val="002B0C70"/>
    <w:rsid w:val="002B0CEE"/>
    <w:rsid w:val="002B0F64"/>
    <w:rsid w:val="002B1384"/>
    <w:rsid w:val="002B2EB2"/>
    <w:rsid w:val="002B30FB"/>
    <w:rsid w:val="002B37E1"/>
    <w:rsid w:val="002B3CB2"/>
    <w:rsid w:val="002B3F9A"/>
    <w:rsid w:val="002B4B99"/>
    <w:rsid w:val="002C0646"/>
    <w:rsid w:val="002C08E2"/>
    <w:rsid w:val="002C0BD9"/>
    <w:rsid w:val="002C0DC4"/>
    <w:rsid w:val="002C0F35"/>
    <w:rsid w:val="002C1EB0"/>
    <w:rsid w:val="002C2434"/>
    <w:rsid w:val="002C2450"/>
    <w:rsid w:val="002C26D6"/>
    <w:rsid w:val="002C43E1"/>
    <w:rsid w:val="002C4616"/>
    <w:rsid w:val="002C51A4"/>
    <w:rsid w:val="002C5EFC"/>
    <w:rsid w:val="002C6313"/>
    <w:rsid w:val="002C72C1"/>
    <w:rsid w:val="002C7DBC"/>
    <w:rsid w:val="002D209C"/>
    <w:rsid w:val="002D29FB"/>
    <w:rsid w:val="002D363F"/>
    <w:rsid w:val="002D3770"/>
    <w:rsid w:val="002D3BB5"/>
    <w:rsid w:val="002D4235"/>
    <w:rsid w:val="002D48BC"/>
    <w:rsid w:val="002D5C44"/>
    <w:rsid w:val="002D6654"/>
    <w:rsid w:val="002D6797"/>
    <w:rsid w:val="002D719B"/>
    <w:rsid w:val="002D779A"/>
    <w:rsid w:val="002D7A03"/>
    <w:rsid w:val="002D7BD4"/>
    <w:rsid w:val="002E07A2"/>
    <w:rsid w:val="002E0F5C"/>
    <w:rsid w:val="002E25BC"/>
    <w:rsid w:val="002E2AA5"/>
    <w:rsid w:val="002E2D26"/>
    <w:rsid w:val="002E3292"/>
    <w:rsid w:val="002E3416"/>
    <w:rsid w:val="002E3DA1"/>
    <w:rsid w:val="002E5A40"/>
    <w:rsid w:val="002E65CE"/>
    <w:rsid w:val="002E73D7"/>
    <w:rsid w:val="002E79F0"/>
    <w:rsid w:val="002E7B0C"/>
    <w:rsid w:val="002F062D"/>
    <w:rsid w:val="002F0AAC"/>
    <w:rsid w:val="002F1E6D"/>
    <w:rsid w:val="002F2B16"/>
    <w:rsid w:val="002F355C"/>
    <w:rsid w:val="002F38F1"/>
    <w:rsid w:val="002F39C7"/>
    <w:rsid w:val="002F4361"/>
    <w:rsid w:val="002F4891"/>
    <w:rsid w:val="002F48EE"/>
    <w:rsid w:val="002F592F"/>
    <w:rsid w:val="002F62D2"/>
    <w:rsid w:val="002F6EAF"/>
    <w:rsid w:val="002F7578"/>
    <w:rsid w:val="002F75EA"/>
    <w:rsid w:val="003005B8"/>
    <w:rsid w:val="00301541"/>
    <w:rsid w:val="00302A64"/>
    <w:rsid w:val="00302B83"/>
    <w:rsid w:val="00302B94"/>
    <w:rsid w:val="00302E1B"/>
    <w:rsid w:val="0030354C"/>
    <w:rsid w:val="00304211"/>
    <w:rsid w:val="00305709"/>
    <w:rsid w:val="00305A43"/>
    <w:rsid w:val="00305DAF"/>
    <w:rsid w:val="003060DE"/>
    <w:rsid w:val="00306AE8"/>
    <w:rsid w:val="00307568"/>
    <w:rsid w:val="00307C30"/>
    <w:rsid w:val="00310D13"/>
    <w:rsid w:val="00311EEE"/>
    <w:rsid w:val="00311F70"/>
    <w:rsid w:val="00312350"/>
    <w:rsid w:val="0031244E"/>
    <w:rsid w:val="00313779"/>
    <w:rsid w:val="003142E9"/>
    <w:rsid w:val="0031449B"/>
    <w:rsid w:val="00314CD9"/>
    <w:rsid w:val="0031586C"/>
    <w:rsid w:val="00315913"/>
    <w:rsid w:val="00315951"/>
    <w:rsid w:val="00316187"/>
    <w:rsid w:val="00316908"/>
    <w:rsid w:val="00316A5C"/>
    <w:rsid w:val="003178D9"/>
    <w:rsid w:val="00317CFB"/>
    <w:rsid w:val="00320AB1"/>
    <w:rsid w:val="00320CAE"/>
    <w:rsid w:val="00321713"/>
    <w:rsid w:val="00321736"/>
    <w:rsid w:val="00321765"/>
    <w:rsid w:val="00321F83"/>
    <w:rsid w:val="00322FE8"/>
    <w:rsid w:val="0032360D"/>
    <w:rsid w:val="00324643"/>
    <w:rsid w:val="003248C7"/>
    <w:rsid w:val="00324930"/>
    <w:rsid w:val="003256F0"/>
    <w:rsid w:val="003259D2"/>
    <w:rsid w:val="00326166"/>
    <w:rsid w:val="003266E3"/>
    <w:rsid w:val="0033018B"/>
    <w:rsid w:val="00330303"/>
    <w:rsid w:val="00330491"/>
    <w:rsid w:val="00330843"/>
    <w:rsid w:val="0033189B"/>
    <w:rsid w:val="00331F8C"/>
    <w:rsid w:val="00333125"/>
    <w:rsid w:val="00333AA0"/>
    <w:rsid w:val="00333B68"/>
    <w:rsid w:val="003351B8"/>
    <w:rsid w:val="00335AFA"/>
    <w:rsid w:val="00336DE9"/>
    <w:rsid w:val="00337CAE"/>
    <w:rsid w:val="00337CE8"/>
    <w:rsid w:val="00337F1F"/>
    <w:rsid w:val="00337FB9"/>
    <w:rsid w:val="0034028B"/>
    <w:rsid w:val="003403C9"/>
    <w:rsid w:val="00340947"/>
    <w:rsid w:val="003409CD"/>
    <w:rsid w:val="00340AF9"/>
    <w:rsid w:val="00340CCC"/>
    <w:rsid w:val="00342275"/>
    <w:rsid w:val="003432AE"/>
    <w:rsid w:val="00343F8F"/>
    <w:rsid w:val="00344D77"/>
    <w:rsid w:val="0034505A"/>
    <w:rsid w:val="003453BC"/>
    <w:rsid w:val="00346756"/>
    <w:rsid w:val="003477AB"/>
    <w:rsid w:val="00350451"/>
    <w:rsid w:val="00350773"/>
    <w:rsid w:val="003509E7"/>
    <w:rsid w:val="00351B6F"/>
    <w:rsid w:val="00351FB1"/>
    <w:rsid w:val="00352787"/>
    <w:rsid w:val="003528A8"/>
    <w:rsid w:val="00353F6B"/>
    <w:rsid w:val="00354435"/>
    <w:rsid w:val="0035494D"/>
    <w:rsid w:val="00354ADF"/>
    <w:rsid w:val="003550B9"/>
    <w:rsid w:val="0035581B"/>
    <w:rsid w:val="00355845"/>
    <w:rsid w:val="00355C43"/>
    <w:rsid w:val="00355DFC"/>
    <w:rsid w:val="00357D92"/>
    <w:rsid w:val="00357FCC"/>
    <w:rsid w:val="00360637"/>
    <w:rsid w:val="00360660"/>
    <w:rsid w:val="003608DC"/>
    <w:rsid w:val="00361279"/>
    <w:rsid w:val="0036129C"/>
    <w:rsid w:val="003613DD"/>
    <w:rsid w:val="003613F7"/>
    <w:rsid w:val="00361412"/>
    <w:rsid w:val="003630A5"/>
    <w:rsid w:val="003634F0"/>
    <w:rsid w:val="0036355B"/>
    <w:rsid w:val="00364476"/>
    <w:rsid w:val="003646AF"/>
    <w:rsid w:val="00364914"/>
    <w:rsid w:val="00365849"/>
    <w:rsid w:val="00365ABB"/>
    <w:rsid w:val="00366892"/>
    <w:rsid w:val="00366DCC"/>
    <w:rsid w:val="003676C0"/>
    <w:rsid w:val="00367B44"/>
    <w:rsid w:val="00367FDB"/>
    <w:rsid w:val="00370704"/>
    <w:rsid w:val="00370BC9"/>
    <w:rsid w:val="00370D49"/>
    <w:rsid w:val="00370E76"/>
    <w:rsid w:val="003714A5"/>
    <w:rsid w:val="003728A4"/>
    <w:rsid w:val="00372D90"/>
    <w:rsid w:val="00373C07"/>
    <w:rsid w:val="00377844"/>
    <w:rsid w:val="00377AAA"/>
    <w:rsid w:val="00377D72"/>
    <w:rsid w:val="00377FA0"/>
    <w:rsid w:val="0038041A"/>
    <w:rsid w:val="00380A7D"/>
    <w:rsid w:val="0038197D"/>
    <w:rsid w:val="00382891"/>
    <w:rsid w:val="00382B19"/>
    <w:rsid w:val="00382E77"/>
    <w:rsid w:val="00383A00"/>
    <w:rsid w:val="00383AEA"/>
    <w:rsid w:val="00383B7D"/>
    <w:rsid w:val="00383E9C"/>
    <w:rsid w:val="003859BF"/>
    <w:rsid w:val="00386269"/>
    <w:rsid w:val="00386350"/>
    <w:rsid w:val="0038677B"/>
    <w:rsid w:val="0038715C"/>
    <w:rsid w:val="00390024"/>
    <w:rsid w:val="0039009A"/>
    <w:rsid w:val="0039013D"/>
    <w:rsid w:val="003907E8"/>
    <w:rsid w:val="00391299"/>
    <w:rsid w:val="00391485"/>
    <w:rsid w:val="00391883"/>
    <w:rsid w:val="0039198D"/>
    <w:rsid w:val="003922E4"/>
    <w:rsid w:val="00393D30"/>
    <w:rsid w:val="003952D2"/>
    <w:rsid w:val="00395DB8"/>
    <w:rsid w:val="0039637A"/>
    <w:rsid w:val="00396D4C"/>
    <w:rsid w:val="00397723"/>
    <w:rsid w:val="00397BD9"/>
    <w:rsid w:val="003A0357"/>
    <w:rsid w:val="003A215E"/>
    <w:rsid w:val="003A3042"/>
    <w:rsid w:val="003A31CA"/>
    <w:rsid w:val="003A3B75"/>
    <w:rsid w:val="003A404F"/>
    <w:rsid w:val="003A4134"/>
    <w:rsid w:val="003A416E"/>
    <w:rsid w:val="003A462B"/>
    <w:rsid w:val="003A4A22"/>
    <w:rsid w:val="003A4FCA"/>
    <w:rsid w:val="003A5002"/>
    <w:rsid w:val="003A6BF1"/>
    <w:rsid w:val="003A7128"/>
    <w:rsid w:val="003A716F"/>
    <w:rsid w:val="003A7190"/>
    <w:rsid w:val="003A7DCC"/>
    <w:rsid w:val="003B03AA"/>
    <w:rsid w:val="003B12D0"/>
    <w:rsid w:val="003B1988"/>
    <w:rsid w:val="003B1BF4"/>
    <w:rsid w:val="003B2D2C"/>
    <w:rsid w:val="003B4474"/>
    <w:rsid w:val="003B44D9"/>
    <w:rsid w:val="003B482E"/>
    <w:rsid w:val="003B5115"/>
    <w:rsid w:val="003B55FD"/>
    <w:rsid w:val="003B7397"/>
    <w:rsid w:val="003B7E03"/>
    <w:rsid w:val="003C03BA"/>
    <w:rsid w:val="003C0810"/>
    <w:rsid w:val="003C1299"/>
    <w:rsid w:val="003C1DD2"/>
    <w:rsid w:val="003C2FE8"/>
    <w:rsid w:val="003C48AD"/>
    <w:rsid w:val="003C5824"/>
    <w:rsid w:val="003C59E5"/>
    <w:rsid w:val="003C5A6A"/>
    <w:rsid w:val="003C61FF"/>
    <w:rsid w:val="003D08ED"/>
    <w:rsid w:val="003D0B17"/>
    <w:rsid w:val="003D0B89"/>
    <w:rsid w:val="003D10A3"/>
    <w:rsid w:val="003D162C"/>
    <w:rsid w:val="003D18B5"/>
    <w:rsid w:val="003D1C1C"/>
    <w:rsid w:val="003D398D"/>
    <w:rsid w:val="003D537A"/>
    <w:rsid w:val="003D5BC1"/>
    <w:rsid w:val="003D6669"/>
    <w:rsid w:val="003D6C3E"/>
    <w:rsid w:val="003D6E20"/>
    <w:rsid w:val="003D72D7"/>
    <w:rsid w:val="003D7DF9"/>
    <w:rsid w:val="003E1171"/>
    <w:rsid w:val="003E314C"/>
    <w:rsid w:val="003E3348"/>
    <w:rsid w:val="003E3DD5"/>
    <w:rsid w:val="003E3DFD"/>
    <w:rsid w:val="003E44E6"/>
    <w:rsid w:val="003E4800"/>
    <w:rsid w:val="003E5051"/>
    <w:rsid w:val="003E539E"/>
    <w:rsid w:val="003E6168"/>
    <w:rsid w:val="003E7169"/>
    <w:rsid w:val="003E7339"/>
    <w:rsid w:val="003F0031"/>
    <w:rsid w:val="003F16DA"/>
    <w:rsid w:val="003F1EA9"/>
    <w:rsid w:val="003F2422"/>
    <w:rsid w:val="003F2722"/>
    <w:rsid w:val="003F364C"/>
    <w:rsid w:val="003F3823"/>
    <w:rsid w:val="003F4467"/>
    <w:rsid w:val="003F44E8"/>
    <w:rsid w:val="003F6814"/>
    <w:rsid w:val="003F785F"/>
    <w:rsid w:val="003F7D7E"/>
    <w:rsid w:val="0040015B"/>
    <w:rsid w:val="004008A2"/>
    <w:rsid w:val="004018DC"/>
    <w:rsid w:val="00401DBA"/>
    <w:rsid w:val="00402AEA"/>
    <w:rsid w:val="00403F43"/>
    <w:rsid w:val="004040E8"/>
    <w:rsid w:val="00404BFA"/>
    <w:rsid w:val="00405274"/>
    <w:rsid w:val="004055E7"/>
    <w:rsid w:val="00405A41"/>
    <w:rsid w:val="00405D91"/>
    <w:rsid w:val="004076B1"/>
    <w:rsid w:val="004103AA"/>
    <w:rsid w:val="0041091A"/>
    <w:rsid w:val="00411116"/>
    <w:rsid w:val="00411ADA"/>
    <w:rsid w:val="00411FCB"/>
    <w:rsid w:val="0041260C"/>
    <w:rsid w:val="004137A1"/>
    <w:rsid w:val="00414722"/>
    <w:rsid w:val="00414C7F"/>
    <w:rsid w:val="004157F6"/>
    <w:rsid w:val="0041610E"/>
    <w:rsid w:val="0041713D"/>
    <w:rsid w:val="004177A7"/>
    <w:rsid w:val="00421577"/>
    <w:rsid w:val="004223F4"/>
    <w:rsid w:val="0042241A"/>
    <w:rsid w:val="00422A8C"/>
    <w:rsid w:val="00424373"/>
    <w:rsid w:val="0042444B"/>
    <w:rsid w:val="0042444E"/>
    <w:rsid w:val="00424E5F"/>
    <w:rsid w:val="00425743"/>
    <w:rsid w:val="00426B02"/>
    <w:rsid w:val="004275C3"/>
    <w:rsid w:val="0043021A"/>
    <w:rsid w:val="00431C8B"/>
    <w:rsid w:val="0043252E"/>
    <w:rsid w:val="00432608"/>
    <w:rsid w:val="00432615"/>
    <w:rsid w:val="00432AE6"/>
    <w:rsid w:val="00432D20"/>
    <w:rsid w:val="00432D89"/>
    <w:rsid w:val="004331B8"/>
    <w:rsid w:val="00433C91"/>
    <w:rsid w:val="00436713"/>
    <w:rsid w:val="00436E51"/>
    <w:rsid w:val="004374F7"/>
    <w:rsid w:val="00437A91"/>
    <w:rsid w:val="00437AFC"/>
    <w:rsid w:val="00437FAF"/>
    <w:rsid w:val="004426FD"/>
    <w:rsid w:val="0044365B"/>
    <w:rsid w:val="00443F5D"/>
    <w:rsid w:val="004444B4"/>
    <w:rsid w:val="00444550"/>
    <w:rsid w:val="00444656"/>
    <w:rsid w:val="00444817"/>
    <w:rsid w:val="00445185"/>
    <w:rsid w:val="00445A0F"/>
    <w:rsid w:val="00446A42"/>
    <w:rsid w:val="00446C3D"/>
    <w:rsid w:val="0044703A"/>
    <w:rsid w:val="0044791F"/>
    <w:rsid w:val="0044794E"/>
    <w:rsid w:val="00450EB1"/>
    <w:rsid w:val="00450FCF"/>
    <w:rsid w:val="00451138"/>
    <w:rsid w:val="00451959"/>
    <w:rsid w:val="00451F97"/>
    <w:rsid w:val="00453767"/>
    <w:rsid w:val="00455AA1"/>
    <w:rsid w:val="00456448"/>
    <w:rsid w:val="00457198"/>
    <w:rsid w:val="004606CA"/>
    <w:rsid w:val="00460ABE"/>
    <w:rsid w:val="00460D13"/>
    <w:rsid w:val="00461E51"/>
    <w:rsid w:val="004621C7"/>
    <w:rsid w:val="00462718"/>
    <w:rsid w:val="00462D31"/>
    <w:rsid w:val="00463E61"/>
    <w:rsid w:val="004641BC"/>
    <w:rsid w:val="00465109"/>
    <w:rsid w:val="00465466"/>
    <w:rsid w:val="00465594"/>
    <w:rsid w:val="00465845"/>
    <w:rsid w:val="00465A2C"/>
    <w:rsid w:val="00465C82"/>
    <w:rsid w:val="00465DBB"/>
    <w:rsid w:val="004664C4"/>
    <w:rsid w:val="00467D9E"/>
    <w:rsid w:val="004720E0"/>
    <w:rsid w:val="0047232F"/>
    <w:rsid w:val="00472D04"/>
    <w:rsid w:val="00473355"/>
    <w:rsid w:val="00474795"/>
    <w:rsid w:val="00476BE1"/>
    <w:rsid w:val="004777BB"/>
    <w:rsid w:val="004802A9"/>
    <w:rsid w:val="00480370"/>
    <w:rsid w:val="00480CAC"/>
    <w:rsid w:val="00481779"/>
    <w:rsid w:val="004818C8"/>
    <w:rsid w:val="00481C50"/>
    <w:rsid w:val="004820F0"/>
    <w:rsid w:val="00482299"/>
    <w:rsid w:val="00482B76"/>
    <w:rsid w:val="00482BF9"/>
    <w:rsid w:val="00483D82"/>
    <w:rsid w:val="00485D7A"/>
    <w:rsid w:val="0048665F"/>
    <w:rsid w:val="00486735"/>
    <w:rsid w:val="00486815"/>
    <w:rsid w:val="004870FF"/>
    <w:rsid w:val="0048734F"/>
    <w:rsid w:val="0048786B"/>
    <w:rsid w:val="00487C6D"/>
    <w:rsid w:val="00490E24"/>
    <w:rsid w:val="0049217A"/>
    <w:rsid w:val="0049280F"/>
    <w:rsid w:val="00492C66"/>
    <w:rsid w:val="00493B76"/>
    <w:rsid w:val="0049488D"/>
    <w:rsid w:val="00494B0E"/>
    <w:rsid w:val="00494DC7"/>
    <w:rsid w:val="00495821"/>
    <w:rsid w:val="00496EB7"/>
    <w:rsid w:val="00497023"/>
    <w:rsid w:val="004A009F"/>
    <w:rsid w:val="004A0C54"/>
    <w:rsid w:val="004A164C"/>
    <w:rsid w:val="004A179B"/>
    <w:rsid w:val="004A24FC"/>
    <w:rsid w:val="004A27E2"/>
    <w:rsid w:val="004A3067"/>
    <w:rsid w:val="004A34BF"/>
    <w:rsid w:val="004A388C"/>
    <w:rsid w:val="004A3B78"/>
    <w:rsid w:val="004A3EA4"/>
    <w:rsid w:val="004A43A9"/>
    <w:rsid w:val="004A4C58"/>
    <w:rsid w:val="004A4D2F"/>
    <w:rsid w:val="004A5A17"/>
    <w:rsid w:val="004A6311"/>
    <w:rsid w:val="004A6709"/>
    <w:rsid w:val="004B0427"/>
    <w:rsid w:val="004B07CC"/>
    <w:rsid w:val="004B0E56"/>
    <w:rsid w:val="004B1834"/>
    <w:rsid w:val="004B2128"/>
    <w:rsid w:val="004B2289"/>
    <w:rsid w:val="004B2FB6"/>
    <w:rsid w:val="004B3436"/>
    <w:rsid w:val="004B3DB1"/>
    <w:rsid w:val="004B434C"/>
    <w:rsid w:val="004B5DDC"/>
    <w:rsid w:val="004B721D"/>
    <w:rsid w:val="004B760E"/>
    <w:rsid w:val="004B7D95"/>
    <w:rsid w:val="004C01C3"/>
    <w:rsid w:val="004C0B12"/>
    <w:rsid w:val="004C11D2"/>
    <w:rsid w:val="004C1549"/>
    <w:rsid w:val="004C1836"/>
    <w:rsid w:val="004C2CF9"/>
    <w:rsid w:val="004C2EAD"/>
    <w:rsid w:val="004C43E1"/>
    <w:rsid w:val="004C4C7F"/>
    <w:rsid w:val="004C4C98"/>
    <w:rsid w:val="004C4ECC"/>
    <w:rsid w:val="004C5615"/>
    <w:rsid w:val="004C5BE8"/>
    <w:rsid w:val="004C5ED4"/>
    <w:rsid w:val="004C61B0"/>
    <w:rsid w:val="004C72F0"/>
    <w:rsid w:val="004D05B0"/>
    <w:rsid w:val="004D0E8F"/>
    <w:rsid w:val="004D10A6"/>
    <w:rsid w:val="004D28AF"/>
    <w:rsid w:val="004D2980"/>
    <w:rsid w:val="004D2CC2"/>
    <w:rsid w:val="004D2DF5"/>
    <w:rsid w:val="004D3E47"/>
    <w:rsid w:val="004D4418"/>
    <w:rsid w:val="004D450F"/>
    <w:rsid w:val="004D4769"/>
    <w:rsid w:val="004D48AB"/>
    <w:rsid w:val="004D4A67"/>
    <w:rsid w:val="004D4EF4"/>
    <w:rsid w:val="004D4FC9"/>
    <w:rsid w:val="004D533A"/>
    <w:rsid w:val="004D5581"/>
    <w:rsid w:val="004D66D9"/>
    <w:rsid w:val="004D70F5"/>
    <w:rsid w:val="004D7AE7"/>
    <w:rsid w:val="004E0E4E"/>
    <w:rsid w:val="004E12C9"/>
    <w:rsid w:val="004E17D0"/>
    <w:rsid w:val="004E1CE7"/>
    <w:rsid w:val="004E1FB3"/>
    <w:rsid w:val="004E296C"/>
    <w:rsid w:val="004E3116"/>
    <w:rsid w:val="004E3155"/>
    <w:rsid w:val="004E3B5D"/>
    <w:rsid w:val="004E3D3C"/>
    <w:rsid w:val="004E45A5"/>
    <w:rsid w:val="004E5048"/>
    <w:rsid w:val="004E5AFD"/>
    <w:rsid w:val="004E6201"/>
    <w:rsid w:val="004E6474"/>
    <w:rsid w:val="004E669F"/>
    <w:rsid w:val="004E68A8"/>
    <w:rsid w:val="004E6E4A"/>
    <w:rsid w:val="004E7091"/>
    <w:rsid w:val="004E7477"/>
    <w:rsid w:val="004E79A9"/>
    <w:rsid w:val="004F0046"/>
    <w:rsid w:val="004F006D"/>
    <w:rsid w:val="004F0477"/>
    <w:rsid w:val="004F0C6D"/>
    <w:rsid w:val="004F1B08"/>
    <w:rsid w:val="004F24F1"/>
    <w:rsid w:val="004F277B"/>
    <w:rsid w:val="004F2EF2"/>
    <w:rsid w:val="004F3E3A"/>
    <w:rsid w:val="004F4988"/>
    <w:rsid w:val="004F546A"/>
    <w:rsid w:val="004F729F"/>
    <w:rsid w:val="004F72AF"/>
    <w:rsid w:val="004F7348"/>
    <w:rsid w:val="004F7ACB"/>
    <w:rsid w:val="004F7E5E"/>
    <w:rsid w:val="00500F57"/>
    <w:rsid w:val="005030FE"/>
    <w:rsid w:val="00503DBB"/>
    <w:rsid w:val="005045A8"/>
    <w:rsid w:val="00506F5F"/>
    <w:rsid w:val="00507288"/>
    <w:rsid w:val="00510061"/>
    <w:rsid w:val="005102F9"/>
    <w:rsid w:val="00510974"/>
    <w:rsid w:val="00511668"/>
    <w:rsid w:val="00511A4E"/>
    <w:rsid w:val="00512054"/>
    <w:rsid w:val="005121C7"/>
    <w:rsid w:val="005121DE"/>
    <w:rsid w:val="0051254D"/>
    <w:rsid w:val="005126BC"/>
    <w:rsid w:val="0051346F"/>
    <w:rsid w:val="00513A5A"/>
    <w:rsid w:val="005140B3"/>
    <w:rsid w:val="0051447B"/>
    <w:rsid w:val="00514766"/>
    <w:rsid w:val="00515258"/>
    <w:rsid w:val="005154CE"/>
    <w:rsid w:val="00516824"/>
    <w:rsid w:val="005168B1"/>
    <w:rsid w:val="00516C16"/>
    <w:rsid w:val="00516FED"/>
    <w:rsid w:val="00517D35"/>
    <w:rsid w:val="0052021C"/>
    <w:rsid w:val="005202AD"/>
    <w:rsid w:val="005216B6"/>
    <w:rsid w:val="00521DA3"/>
    <w:rsid w:val="005231DE"/>
    <w:rsid w:val="005238DE"/>
    <w:rsid w:val="00524410"/>
    <w:rsid w:val="00524C9F"/>
    <w:rsid w:val="00524CF7"/>
    <w:rsid w:val="005251C1"/>
    <w:rsid w:val="005256B4"/>
    <w:rsid w:val="00525B37"/>
    <w:rsid w:val="00525DFD"/>
    <w:rsid w:val="005263B4"/>
    <w:rsid w:val="00526A54"/>
    <w:rsid w:val="0052703C"/>
    <w:rsid w:val="005301B6"/>
    <w:rsid w:val="00530D0E"/>
    <w:rsid w:val="0053149B"/>
    <w:rsid w:val="00531DED"/>
    <w:rsid w:val="00532E75"/>
    <w:rsid w:val="00533022"/>
    <w:rsid w:val="00533DDC"/>
    <w:rsid w:val="00535087"/>
    <w:rsid w:val="00535B3C"/>
    <w:rsid w:val="00535F02"/>
    <w:rsid w:val="0053624E"/>
    <w:rsid w:val="00536397"/>
    <w:rsid w:val="00536BFA"/>
    <w:rsid w:val="005371A7"/>
    <w:rsid w:val="00537279"/>
    <w:rsid w:val="00537EBA"/>
    <w:rsid w:val="005404D8"/>
    <w:rsid w:val="0054064E"/>
    <w:rsid w:val="005408AA"/>
    <w:rsid w:val="00540B96"/>
    <w:rsid w:val="00540C6C"/>
    <w:rsid w:val="00540EB1"/>
    <w:rsid w:val="005410E0"/>
    <w:rsid w:val="00541167"/>
    <w:rsid w:val="005420B0"/>
    <w:rsid w:val="00542888"/>
    <w:rsid w:val="00542993"/>
    <w:rsid w:val="00542C02"/>
    <w:rsid w:val="00543222"/>
    <w:rsid w:val="0054359C"/>
    <w:rsid w:val="00543B41"/>
    <w:rsid w:val="005440C2"/>
    <w:rsid w:val="00544563"/>
    <w:rsid w:val="0054573F"/>
    <w:rsid w:val="00545A1E"/>
    <w:rsid w:val="00546160"/>
    <w:rsid w:val="00546241"/>
    <w:rsid w:val="00546601"/>
    <w:rsid w:val="005467A9"/>
    <w:rsid w:val="00547117"/>
    <w:rsid w:val="0054739C"/>
    <w:rsid w:val="00550752"/>
    <w:rsid w:val="005508C0"/>
    <w:rsid w:val="00551480"/>
    <w:rsid w:val="005514C8"/>
    <w:rsid w:val="005517CB"/>
    <w:rsid w:val="00552CA1"/>
    <w:rsid w:val="00552E28"/>
    <w:rsid w:val="00553AD6"/>
    <w:rsid w:val="00554E7A"/>
    <w:rsid w:val="0055521B"/>
    <w:rsid w:val="00557100"/>
    <w:rsid w:val="00560FCB"/>
    <w:rsid w:val="00561D4B"/>
    <w:rsid w:val="00562051"/>
    <w:rsid w:val="0056256E"/>
    <w:rsid w:val="0056447A"/>
    <w:rsid w:val="0056495F"/>
    <w:rsid w:val="00566CAF"/>
    <w:rsid w:val="00566ED4"/>
    <w:rsid w:val="005701C8"/>
    <w:rsid w:val="005710B9"/>
    <w:rsid w:val="00571A6C"/>
    <w:rsid w:val="00573277"/>
    <w:rsid w:val="00573F67"/>
    <w:rsid w:val="005744F6"/>
    <w:rsid w:val="00575769"/>
    <w:rsid w:val="00576581"/>
    <w:rsid w:val="00576E65"/>
    <w:rsid w:val="00577268"/>
    <w:rsid w:val="005776BD"/>
    <w:rsid w:val="00577B02"/>
    <w:rsid w:val="0058208E"/>
    <w:rsid w:val="00582D2F"/>
    <w:rsid w:val="005830A3"/>
    <w:rsid w:val="005831DF"/>
    <w:rsid w:val="005839E6"/>
    <w:rsid w:val="00583C2C"/>
    <w:rsid w:val="00583E16"/>
    <w:rsid w:val="00585D25"/>
    <w:rsid w:val="0058658E"/>
    <w:rsid w:val="005868B3"/>
    <w:rsid w:val="00587149"/>
    <w:rsid w:val="00587325"/>
    <w:rsid w:val="00587F71"/>
    <w:rsid w:val="005901EB"/>
    <w:rsid w:val="00591538"/>
    <w:rsid w:val="005927EA"/>
    <w:rsid w:val="00592D27"/>
    <w:rsid w:val="00593297"/>
    <w:rsid w:val="00593662"/>
    <w:rsid w:val="005937B2"/>
    <w:rsid w:val="00593DD1"/>
    <w:rsid w:val="00593E55"/>
    <w:rsid w:val="00594FB9"/>
    <w:rsid w:val="00595183"/>
    <w:rsid w:val="00595641"/>
    <w:rsid w:val="0059593F"/>
    <w:rsid w:val="00595BC2"/>
    <w:rsid w:val="00595EAC"/>
    <w:rsid w:val="00596291"/>
    <w:rsid w:val="00597091"/>
    <w:rsid w:val="0059749B"/>
    <w:rsid w:val="00597B5F"/>
    <w:rsid w:val="00597DA5"/>
    <w:rsid w:val="00597E69"/>
    <w:rsid w:val="005A1A66"/>
    <w:rsid w:val="005A3214"/>
    <w:rsid w:val="005A35C2"/>
    <w:rsid w:val="005A3B01"/>
    <w:rsid w:val="005A4264"/>
    <w:rsid w:val="005A4976"/>
    <w:rsid w:val="005A61E5"/>
    <w:rsid w:val="005A63A5"/>
    <w:rsid w:val="005A6499"/>
    <w:rsid w:val="005A7948"/>
    <w:rsid w:val="005A7ACB"/>
    <w:rsid w:val="005B1677"/>
    <w:rsid w:val="005B16E3"/>
    <w:rsid w:val="005B2767"/>
    <w:rsid w:val="005B2982"/>
    <w:rsid w:val="005B2E5F"/>
    <w:rsid w:val="005B3B95"/>
    <w:rsid w:val="005B5414"/>
    <w:rsid w:val="005B5ED0"/>
    <w:rsid w:val="005B6F7F"/>
    <w:rsid w:val="005B79B1"/>
    <w:rsid w:val="005B7A1D"/>
    <w:rsid w:val="005C00D3"/>
    <w:rsid w:val="005C04BE"/>
    <w:rsid w:val="005C0853"/>
    <w:rsid w:val="005C0CAB"/>
    <w:rsid w:val="005C1A71"/>
    <w:rsid w:val="005C2268"/>
    <w:rsid w:val="005C3E73"/>
    <w:rsid w:val="005C426E"/>
    <w:rsid w:val="005C4F72"/>
    <w:rsid w:val="005C6502"/>
    <w:rsid w:val="005C744F"/>
    <w:rsid w:val="005C76F1"/>
    <w:rsid w:val="005C7E94"/>
    <w:rsid w:val="005D09C5"/>
    <w:rsid w:val="005D0EF5"/>
    <w:rsid w:val="005D1673"/>
    <w:rsid w:val="005D20CE"/>
    <w:rsid w:val="005D270A"/>
    <w:rsid w:val="005D29EC"/>
    <w:rsid w:val="005D2B99"/>
    <w:rsid w:val="005D3A8E"/>
    <w:rsid w:val="005D417F"/>
    <w:rsid w:val="005D518E"/>
    <w:rsid w:val="005D5DFB"/>
    <w:rsid w:val="005D5FA3"/>
    <w:rsid w:val="005D60F3"/>
    <w:rsid w:val="005D63C4"/>
    <w:rsid w:val="005D67AC"/>
    <w:rsid w:val="005D6B48"/>
    <w:rsid w:val="005D7068"/>
    <w:rsid w:val="005E0418"/>
    <w:rsid w:val="005E0508"/>
    <w:rsid w:val="005E1A80"/>
    <w:rsid w:val="005E20DF"/>
    <w:rsid w:val="005E25A6"/>
    <w:rsid w:val="005E3083"/>
    <w:rsid w:val="005E4497"/>
    <w:rsid w:val="005E4BB2"/>
    <w:rsid w:val="005E4D40"/>
    <w:rsid w:val="005E5514"/>
    <w:rsid w:val="005F074D"/>
    <w:rsid w:val="005F0768"/>
    <w:rsid w:val="005F18EF"/>
    <w:rsid w:val="005F2B63"/>
    <w:rsid w:val="005F3572"/>
    <w:rsid w:val="005F3DEB"/>
    <w:rsid w:val="005F439F"/>
    <w:rsid w:val="005F4976"/>
    <w:rsid w:val="005F4DF9"/>
    <w:rsid w:val="005F4F65"/>
    <w:rsid w:val="005F5055"/>
    <w:rsid w:val="005F54A9"/>
    <w:rsid w:val="005F56F6"/>
    <w:rsid w:val="005F59C2"/>
    <w:rsid w:val="005F68D1"/>
    <w:rsid w:val="005F7166"/>
    <w:rsid w:val="005F7262"/>
    <w:rsid w:val="005F7C7F"/>
    <w:rsid w:val="005F7D5F"/>
    <w:rsid w:val="0060186F"/>
    <w:rsid w:val="00602580"/>
    <w:rsid w:val="006026D9"/>
    <w:rsid w:val="00603DB8"/>
    <w:rsid w:val="00604918"/>
    <w:rsid w:val="006059AF"/>
    <w:rsid w:val="00605B7E"/>
    <w:rsid w:val="00605DFB"/>
    <w:rsid w:val="00605FAD"/>
    <w:rsid w:val="00606158"/>
    <w:rsid w:val="0060714C"/>
    <w:rsid w:val="006100DD"/>
    <w:rsid w:val="0061016B"/>
    <w:rsid w:val="006102B5"/>
    <w:rsid w:val="00610A25"/>
    <w:rsid w:val="00611D49"/>
    <w:rsid w:val="006129E7"/>
    <w:rsid w:val="00614ADC"/>
    <w:rsid w:val="006158CB"/>
    <w:rsid w:val="00617326"/>
    <w:rsid w:val="006206CB"/>
    <w:rsid w:val="00622291"/>
    <w:rsid w:val="0062294C"/>
    <w:rsid w:val="00622D68"/>
    <w:rsid w:val="006233FA"/>
    <w:rsid w:val="00623BB0"/>
    <w:rsid w:val="0062401C"/>
    <w:rsid w:val="006256BE"/>
    <w:rsid w:val="00625998"/>
    <w:rsid w:val="00625B49"/>
    <w:rsid w:val="00625F78"/>
    <w:rsid w:val="00625F86"/>
    <w:rsid w:val="00626503"/>
    <w:rsid w:val="00627424"/>
    <w:rsid w:val="006278F6"/>
    <w:rsid w:val="00627BC6"/>
    <w:rsid w:val="00630BDC"/>
    <w:rsid w:val="00630EB5"/>
    <w:rsid w:val="0063129B"/>
    <w:rsid w:val="00631945"/>
    <w:rsid w:val="00632158"/>
    <w:rsid w:val="00632DB9"/>
    <w:rsid w:val="006333EE"/>
    <w:rsid w:val="00634018"/>
    <w:rsid w:val="00634CD6"/>
    <w:rsid w:val="00635395"/>
    <w:rsid w:val="006354AB"/>
    <w:rsid w:val="006355AD"/>
    <w:rsid w:val="00635990"/>
    <w:rsid w:val="00635B9C"/>
    <w:rsid w:val="006364DD"/>
    <w:rsid w:val="006365A4"/>
    <w:rsid w:val="00636FE1"/>
    <w:rsid w:val="00640A61"/>
    <w:rsid w:val="00640AE5"/>
    <w:rsid w:val="006411FC"/>
    <w:rsid w:val="00641A6F"/>
    <w:rsid w:val="00641F94"/>
    <w:rsid w:val="0064253E"/>
    <w:rsid w:val="006444B3"/>
    <w:rsid w:val="00644BC5"/>
    <w:rsid w:val="0064529F"/>
    <w:rsid w:val="0064580C"/>
    <w:rsid w:val="006458B7"/>
    <w:rsid w:val="006458DE"/>
    <w:rsid w:val="00645B0C"/>
    <w:rsid w:val="00645FDD"/>
    <w:rsid w:val="00646729"/>
    <w:rsid w:val="006475B9"/>
    <w:rsid w:val="00650274"/>
    <w:rsid w:val="006515A8"/>
    <w:rsid w:val="0065184C"/>
    <w:rsid w:val="00651CC8"/>
    <w:rsid w:val="00651D3D"/>
    <w:rsid w:val="0065327C"/>
    <w:rsid w:val="006534B4"/>
    <w:rsid w:val="006536AC"/>
    <w:rsid w:val="00653A12"/>
    <w:rsid w:val="00653BAB"/>
    <w:rsid w:val="00653D8D"/>
    <w:rsid w:val="006543B0"/>
    <w:rsid w:val="006547A0"/>
    <w:rsid w:val="0065504A"/>
    <w:rsid w:val="006552B9"/>
    <w:rsid w:val="00655EB0"/>
    <w:rsid w:val="006565CD"/>
    <w:rsid w:val="00656A70"/>
    <w:rsid w:val="0065728E"/>
    <w:rsid w:val="00657329"/>
    <w:rsid w:val="0065744E"/>
    <w:rsid w:val="00657667"/>
    <w:rsid w:val="006605DC"/>
    <w:rsid w:val="0066176F"/>
    <w:rsid w:val="00662C82"/>
    <w:rsid w:val="00663476"/>
    <w:rsid w:val="0066422D"/>
    <w:rsid w:val="00664899"/>
    <w:rsid w:val="00665102"/>
    <w:rsid w:val="006651E5"/>
    <w:rsid w:val="00665421"/>
    <w:rsid w:val="0066695D"/>
    <w:rsid w:val="00667989"/>
    <w:rsid w:val="00670815"/>
    <w:rsid w:val="00671EDF"/>
    <w:rsid w:val="006726CE"/>
    <w:rsid w:val="0067289C"/>
    <w:rsid w:val="00674B59"/>
    <w:rsid w:val="0067507E"/>
    <w:rsid w:val="00675238"/>
    <w:rsid w:val="00675EB6"/>
    <w:rsid w:val="00675EE7"/>
    <w:rsid w:val="0067680B"/>
    <w:rsid w:val="00677899"/>
    <w:rsid w:val="00677A3E"/>
    <w:rsid w:val="00677FF6"/>
    <w:rsid w:val="0068042C"/>
    <w:rsid w:val="00680ABF"/>
    <w:rsid w:val="00680E38"/>
    <w:rsid w:val="00680F69"/>
    <w:rsid w:val="00681128"/>
    <w:rsid w:val="006817E7"/>
    <w:rsid w:val="00681E2C"/>
    <w:rsid w:val="006829C6"/>
    <w:rsid w:val="00684D3C"/>
    <w:rsid w:val="006867EA"/>
    <w:rsid w:val="00686AF4"/>
    <w:rsid w:val="00686E2F"/>
    <w:rsid w:val="00692366"/>
    <w:rsid w:val="006925C9"/>
    <w:rsid w:val="00693A38"/>
    <w:rsid w:val="006944FC"/>
    <w:rsid w:val="00694F38"/>
    <w:rsid w:val="00696758"/>
    <w:rsid w:val="00696CA2"/>
    <w:rsid w:val="00696FA0"/>
    <w:rsid w:val="00697BFF"/>
    <w:rsid w:val="006A05AD"/>
    <w:rsid w:val="006A065D"/>
    <w:rsid w:val="006A0E78"/>
    <w:rsid w:val="006A1E15"/>
    <w:rsid w:val="006A2A20"/>
    <w:rsid w:val="006A2FEF"/>
    <w:rsid w:val="006A3782"/>
    <w:rsid w:val="006A4DE8"/>
    <w:rsid w:val="006A54D2"/>
    <w:rsid w:val="006A5C59"/>
    <w:rsid w:val="006A653E"/>
    <w:rsid w:val="006A67D0"/>
    <w:rsid w:val="006A710E"/>
    <w:rsid w:val="006A7A96"/>
    <w:rsid w:val="006B090A"/>
    <w:rsid w:val="006B13B5"/>
    <w:rsid w:val="006B2321"/>
    <w:rsid w:val="006B3300"/>
    <w:rsid w:val="006B3563"/>
    <w:rsid w:val="006B3A2E"/>
    <w:rsid w:val="006B3E84"/>
    <w:rsid w:val="006B3FEE"/>
    <w:rsid w:val="006B45A6"/>
    <w:rsid w:val="006B5895"/>
    <w:rsid w:val="006B5A8E"/>
    <w:rsid w:val="006B5BC6"/>
    <w:rsid w:val="006B6534"/>
    <w:rsid w:val="006B7432"/>
    <w:rsid w:val="006B783F"/>
    <w:rsid w:val="006C2331"/>
    <w:rsid w:val="006C2793"/>
    <w:rsid w:val="006C3C73"/>
    <w:rsid w:val="006C544C"/>
    <w:rsid w:val="006C56F0"/>
    <w:rsid w:val="006C67E2"/>
    <w:rsid w:val="006C688B"/>
    <w:rsid w:val="006C6E6C"/>
    <w:rsid w:val="006C6F45"/>
    <w:rsid w:val="006C7AF7"/>
    <w:rsid w:val="006C7F8C"/>
    <w:rsid w:val="006C7FED"/>
    <w:rsid w:val="006D083F"/>
    <w:rsid w:val="006D2FA2"/>
    <w:rsid w:val="006D373F"/>
    <w:rsid w:val="006D41DE"/>
    <w:rsid w:val="006D41DF"/>
    <w:rsid w:val="006D480D"/>
    <w:rsid w:val="006D5057"/>
    <w:rsid w:val="006D5A3F"/>
    <w:rsid w:val="006D6C9F"/>
    <w:rsid w:val="006D6CDB"/>
    <w:rsid w:val="006D7CA4"/>
    <w:rsid w:val="006E0C43"/>
    <w:rsid w:val="006E0DCF"/>
    <w:rsid w:val="006E1A4D"/>
    <w:rsid w:val="006E1E5B"/>
    <w:rsid w:val="006E2022"/>
    <w:rsid w:val="006E2107"/>
    <w:rsid w:val="006E223A"/>
    <w:rsid w:val="006E256F"/>
    <w:rsid w:val="006E26C1"/>
    <w:rsid w:val="006E2ADA"/>
    <w:rsid w:val="006E33EF"/>
    <w:rsid w:val="006E3BFB"/>
    <w:rsid w:val="006E4C88"/>
    <w:rsid w:val="006E4D88"/>
    <w:rsid w:val="006E51DB"/>
    <w:rsid w:val="006E5FC0"/>
    <w:rsid w:val="006E6229"/>
    <w:rsid w:val="006E67C8"/>
    <w:rsid w:val="006E6CEC"/>
    <w:rsid w:val="006F003D"/>
    <w:rsid w:val="006F06ED"/>
    <w:rsid w:val="006F0AF7"/>
    <w:rsid w:val="006F0B43"/>
    <w:rsid w:val="006F0CB3"/>
    <w:rsid w:val="006F1D2A"/>
    <w:rsid w:val="006F1EDF"/>
    <w:rsid w:val="006F2C67"/>
    <w:rsid w:val="006F5088"/>
    <w:rsid w:val="006F51C2"/>
    <w:rsid w:val="006F51D4"/>
    <w:rsid w:val="006F5B8A"/>
    <w:rsid w:val="006F5D4E"/>
    <w:rsid w:val="006F6996"/>
    <w:rsid w:val="006F70F2"/>
    <w:rsid w:val="006F7A88"/>
    <w:rsid w:val="006F7B0B"/>
    <w:rsid w:val="006F7C50"/>
    <w:rsid w:val="0070028B"/>
    <w:rsid w:val="0070059B"/>
    <w:rsid w:val="0070109E"/>
    <w:rsid w:val="00701108"/>
    <w:rsid w:val="00701268"/>
    <w:rsid w:val="00701638"/>
    <w:rsid w:val="00702AEA"/>
    <w:rsid w:val="00702FE2"/>
    <w:rsid w:val="0070303E"/>
    <w:rsid w:val="007032CF"/>
    <w:rsid w:val="00703387"/>
    <w:rsid w:val="0070355B"/>
    <w:rsid w:val="00703618"/>
    <w:rsid w:val="007046F4"/>
    <w:rsid w:val="007047BA"/>
    <w:rsid w:val="00704B5D"/>
    <w:rsid w:val="0070598A"/>
    <w:rsid w:val="007059F9"/>
    <w:rsid w:val="007061C5"/>
    <w:rsid w:val="0070690E"/>
    <w:rsid w:val="00706D65"/>
    <w:rsid w:val="007074AA"/>
    <w:rsid w:val="0071192B"/>
    <w:rsid w:val="0071215B"/>
    <w:rsid w:val="0071223C"/>
    <w:rsid w:val="007133B3"/>
    <w:rsid w:val="007136CA"/>
    <w:rsid w:val="007143E5"/>
    <w:rsid w:val="00716213"/>
    <w:rsid w:val="00716324"/>
    <w:rsid w:val="0071646A"/>
    <w:rsid w:val="0071790D"/>
    <w:rsid w:val="00717D29"/>
    <w:rsid w:val="007200BD"/>
    <w:rsid w:val="007215B7"/>
    <w:rsid w:val="00721C8E"/>
    <w:rsid w:val="00722785"/>
    <w:rsid w:val="00723177"/>
    <w:rsid w:val="007231C3"/>
    <w:rsid w:val="0072334D"/>
    <w:rsid w:val="007239D1"/>
    <w:rsid w:val="00723B86"/>
    <w:rsid w:val="0072448D"/>
    <w:rsid w:val="00724529"/>
    <w:rsid w:val="0072453F"/>
    <w:rsid w:val="00725010"/>
    <w:rsid w:val="007252C8"/>
    <w:rsid w:val="0072532A"/>
    <w:rsid w:val="00726388"/>
    <w:rsid w:val="007265EC"/>
    <w:rsid w:val="00727001"/>
    <w:rsid w:val="00727474"/>
    <w:rsid w:val="007276DD"/>
    <w:rsid w:val="00727C42"/>
    <w:rsid w:val="00727E4B"/>
    <w:rsid w:val="007304C8"/>
    <w:rsid w:val="00730526"/>
    <w:rsid w:val="007308E2"/>
    <w:rsid w:val="00731940"/>
    <w:rsid w:val="0073217A"/>
    <w:rsid w:val="0073222C"/>
    <w:rsid w:val="00732927"/>
    <w:rsid w:val="00732F53"/>
    <w:rsid w:val="00733102"/>
    <w:rsid w:val="00733694"/>
    <w:rsid w:val="00733A7A"/>
    <w:rsid w:val="00733CA5"/>
    <w:rsid w:val="00734540"/>
    <w:rsid w:val="00734EB6"/>
    <w:rsid w:val="00734FD5"/>
    <w:rsid w:val="00735F91"/>
    <w:rsid w:val="007369A8"/>
    <w:rsid w:val="00736C0C"/>
    <w:rsid w:val="00737425"/>
    <w:rsid w:val="007377E8"/>
    <w:rsid w:val="007378BB"/>
    <w:rsid w:val="00742A4F"/>
    <w:rsid w:val="0074302F"/>
    <w:rsid w:val="00743B02"/>
    <w:rsid w:val="007442AB"/>
    <w:rsid w:val="00744352"/>
    <w:rsid w:val="007445D8"/>
    <w:rsid w:val="00745FCA"/>
    <w:rsid w:val="00746236"/>
    <w:rsid w:val="00746528"/>
    <w:rsid w:val="00746714"/>
    <w:rsid w:val="007471F4"/>
    <w:rsid w:val="00747583"/>
    <w:rsid w:val="007504B1"/>
    <w:rsid w:val="00750AC9"/>
    <w:rsid w:val="007512A6"/>
    <w:rsid w:val="00751C84"/>
    <w:rsid w:val="0075269E"/>
    <w:rsid w:val="007526EB"/>
    <w:rsid w:val="007533AF"/>
    <w:rsid w:val="00753AFB"/>
    <w:rsid w:val="00753DE5"/>
    <w:rsid w:val="00754598"/>
    <w:rsid w:val="00755343"/>
    <w:rsid w:val="00756348"/>
    <w:rsid w:val="007565DA"/>
    <w:rsid w:val="00756E75"/>
    <w:rsid w:val="007570C6"/>
    <w:rsid w:val="007575FC"/>
    <w:rsid w:val="007609B6"/>
    <w:rsid w:val="00761478"/>
    <w:rsid w:val="00761A49"/>
    <w:rsid w:val="00761AA5"/>
    <w:rsid w:val="00761E37"/>
    <w:rsid w:val="00761EC2"/>
    <w:rsid w:val="00762815"/>
    <w:rsid w:val="00762F22"/>
    <w:rsid w:val="007630BF"/>
    <w:rsid w:val="0076360E"/>
    <w:rsid w:val="0076395B"/>
    <w:rsid w:val="00763EB1"/>
    <w:rsid w:val="00764170"/>
    <w:rsid w:val="007645F6"/>
    <w:rsid w:val="00764DEF"/>
    <w:rsid w:val="00764FCE"/>
    <w:rsid w:val="00765803"/>
    <w:rsid w:val="0076606D"/>
    <w:rsid w:val="007666DE"/>
    <w:rsid w:val="00766958"/>
    <w:rsid w:val="007673FF"/>
    <w:rsid w:val="0076773A"/>
    <w:rsid w:val="00767F4F"/>
    <w:rsid w:val="0077017A"/>
    <w:rsid w:val="00770B2E"/>
    <w:rsid w:val="00771572"/>
    <w:rsid w:val="00771817"/>
    <w:rsid w:val="00772343"/>
    <w:rsid w:val="00772698"/>
    <w:rsid w:val="0077363E"/>
    <w:rsid w:val="007739EC"/>
    <w:rsid w:val="00773CEA"/>
    <w:rsid w:val="0077413E"/>
    <w:rsid w:val="007746C1"/>
    <w:rsid w:val="00774E9C"/>
    <w:rsid w:val="0077525D"/>
    <w:rsid w:val="007755D6"/>
    <w:rsid w:val="00776BF5"/>
    <w:rsid w:val="007770BF"/>
    <w:rsid w:val="0077769D"/>
    <w:rsid w:val="007804EC"/>
    <w:rsid w:val="00780B4E"/>
    <w:rsid w:val="00780D42"/>
    <w:rsid w:val="0078174F"/>
    <w:rsid w:val="00781899"/>
    <w:rsid w:val="00781F69"/>
    <w:rsid w:val="00784213"/>
    <w:rsid w:val="00784421"/>
    <w:rsid w:val="007845A3"/>
    <w:rsid w:val="00784B2C"/>
    <w:rsid w:val="00784D8D"/>
    <w:rsid w:val="00786114"/>
    <w:rsid w:val="0078633C"/>
    <w:rsid w:val="007863D6"/>
    <w:rsid w:val="007864FB"/>
    <w:rsid w:val="00786ADD"/>
    <w:rsid w:val="007870D5"/>
    <w:rsid w:val="007875FB"/>
    <w:rsid w:val="00787D5C"/>
    <w:rsid w:val="00787EBD"/>
    <w:rsid w:val="0079028F"/>
    <w:rsid w:val="0079073E"/>
    <w:rsid w:val="00790BC3"/>
    <w:rsid w:val="00791689"/>
    <w:rsid w:val="007918F4"/>
    <w:rsid w:val="00791DDF"/>
    <w:rsid w:val="0079325F"/>
    <w:rsid w:val="00793CD7"/>
    <w:rsid w:val="007946F2"/>
    <w:rsid w:val="00794C7E"/>
    <w:rsid w:val="00795527"/>
    <w:rsid w:val="00795D85"/>
    <w:rsid w:val="00795F4E"/>
    <w:rsid w:val="00797731"/>
    <w:rsid w:val="007A0075"/>
    <w:rsid w:val="007A0CC8"/>
    <w:rsid w:val="007A1614"/>
    <w:rsid w:val="007A24F4"/>
    <w:rsid w:val="007A2FD7"/>
    <w:rsid w:val="007A2FFD"/>
    <w:rsid w:val="007A3197"/>
    <w:rsid w:val="007A31B1"/>
    <w:rsid w:val="007A400C"/>
    <w:rsid w:val="007A4187"/>
    <w:rsid w:val="007A42A7"/>
    <w:rsid w:val="007A7269"/>
    <w:rsid w:val="007A7466"/>
    <w:rsid w:val="007B0374"/>
    <w:rsid w:val="007B056C"/>
    <w:rsid w:val="007B12BD"/>
    <w:rsid w:val="007B1388"/>
    <w:rsid w:val="007B1D5C"/>
    <w:rsid w:val="007B210B"/>
    <w:rsid w:val="007B2BE8"/>
    <w:rsid w:val="007B481C"/>
    <w:rsid w:val="007B4E92"/>
    <w:rsid w:val="007B565E"/>
    <w:rsid w:val="007B5C93"/>
    <w:rsid w:val="007B7817"/>
    <w:rsid w:val="007B79BB"/>
    <w:rsid w:val="007B7D2E"/>
    <w:rsid w:val="007C01FF"/>
    <w:rsid w:val="007C21EE"/>
    <w:rsid w:val="007C2617"/>
    <w:rsid w:val="007C2D28"/>
    <w:rsid w:val="007C3180"/>
    <w:rsid w:val="007C31FC"/>
    <w:rsid w:val="007C3522"/>
    <w:rsid w:val="007C40DD"/>
    <w:rsid w:val="007C4129"/>
    <w:rsid w:val="007C4867"/>
    <w:rsid w:val="007C4C9C"/>
    <w:rsid w:val="007C6150"/>
    <w:rsid w:val="007C72DC"/>
    <w:rsid w:val="007C7B16"/>
    <w:rsid w:val="007D06B9"/>
    <w:rsid w:val="007D2DD9"/>
    <w:rsid w:val="007D300F"/>
    <w:rsid w:val="007D309B"/>
    <w:rsid w:val="007D4FF3"/>
    <w:rsid w:val="007D509D"/>
    <w:rsid w:val="007D5203"/>
    <w:rsid w:val="007D6C93"/>
    <w:rsid w:val="007D6F4C"/>
    <w:rsid w:val="007D71A3"/>
    <w:rsid w:val="007D7872"/>
    <w:rsid w:val="007E14B9"/>
    <w:rsid w:val="007E154A"/>
    <w:rsid w:val="007E22DC"/>
    <w:rsid w:val="007E2835"/>
    <w:rsid w:val="007E2C71"/>
    <w:rsid w:val="007E3178"/>
    <w:rsid w:val="007E3B97"/>
    <w:rsid w:val="007E46B3"/>
    <w:rsid w:val="007E4848"/>
    <w:rsid w:val="007E4ACE"/>
    <w:rsid w:val="007E4D4D"/>
    <w:rsid w:val="007E542C"/>
    <w:rsid w:val="007E776B"/>
    <w:rsid w:val="007E78B1"/>
    <w:rsid w:val="007F023F"/>
    <w:rsid w:val="007F06EB"/>
    <w:rsid w:val="007F15C1"/>
    <w:rsid w:val="007F184D"/>
    <w:rsid w:val="007F1B80"/>
    <w:rsid w:val="007F2000"/>
    <w:rsid w:val="007F279F"/>
    <w:rsid w:val="007F2C68"/>
    <w:rsid w:val="007F2D92"/>
    <w:rsid w:val="007F300F"/>
    <w:rsid w:val="007F3041"/>
    <w:rsid w:val="007F3220"/>
    <w:rsid w:val="007F3F63"/>
    <w:rsid w:val="007F4D24"/>
    <w:rsid w:val="007F5090"/>
    <w:rsid w:val="007F50A6"/>
    <w:rsid w:val="007F53B2"/>
    <w:rsid w:val="007F55B4"/>
    <w:rsid w:val="007F5A23"/>
    <w:rsid w:val="007F5BB8"/>
    <w:rsid w:val="007F5D46"/>
    <w:rsid w:val="007F618F"/>
    <w:rsid w:val="007F66FD"/>
    <w:rsid w:val="007F6D55"/>
    <w:rsid w:val="007F79A5"/>
    <w:rsid w:val="007F7E5E"/>
    <w:rsid w:val="007F7F6A"/>
    <w:rsid w:val="00800AB9"/>
    <w:rsid w:val="00800BB2"/>
    <w:rsid w:val="008017A1"/>
    <w:rsid w:val="00801EC0"/>
    <w:rsid w:val="00803546"/>
    <w:rsid w:val="00803656"/>
    <w:rsid w:val="00803B3C"/>
    <w:rsid w:val="00803F0E"/>
    <w:rsid w:val="00805802"/>
    <w:rsid w:val="00805A4B"/>
    <w:rsid w:val="00806FAB"/>
    <w:rsid w:val="00811284"/>
    <w:rsid w:val="008117AE"/>
    <w:rsid w:val="00811BF6"/>
    <w:rsid w:val="00811F30"/>
    <w:rsid w:val="008125D3"/>
    <w:rsid w:val="0081359A"/>
    <w:rsid w:val="00813E86"/>
    <w:rsid w:val="008148C2"/>
    <w:rsid w:val="00815170"/>
    <w:rsid w:val="00815486"/>
    <w:rsid w:val="0081793D"/>
    <w:rsid w:val="00821090"/>
    <w:rsid w:val="008211A6"/>
    <w:rsid w:val="00822439"/>
    <w:rsid w:val="00822A0F"/>
    <w:rsid w:val="008238AA"/>
    <w:rsid w:val="00823FAA"/>
    <w:rsid w:val="00824B87"/>
    <w:rsid w:val="0082536A"/>
    <w:rsid w:val="0082536C"/>
    <w:rsid w:val="00826CA9"/>
    <w:rsid w:val="00826F06"/>
    <w:rsid w:val="00826F1D"/>
    <w:rsid w:val="00827145"/>
    <w:rsid w:val="00827400"/>
    <w:rsid w:val="00827ADE"/>
    <w:rsid w:val="008304C4"/>
    <w:rsid w:val="00830559"/>
    <w:rsid w:val="0083057C"/>
    <w:rsid w:val="00830D53"/>
    <w:rsid w:val="00830E86"/>
    <w:rsid w:val="0083117C"/>
    <w:rsid w:val="00831D57"/>
    <w:rsid w:val="00831F8D"/>
    <w:rsid w:val="00832181"/>
    <w:rsid w:val="0083264B"/>
    <w:rsid w:val="00832B8D"/>
    <w:rsid w:val="0083385E"/>
    <w:rsid w:val="00833F83"/>
    <w:rsid w:val="008347EA"/>
    <w:rsid w:val="00835758"/>
    <w:rsid w:val="00835C7E"/>
    <w:rsid w:val="00836A66"/>
    <w:rsid w:val="0083713D"/>
    <w:rsid w:val="008400BF"/>
    <w:rsid w:val="00840A40"/>
    <w:rsid w:val="0084173E"/>
    <w:rsid w:val="0084256B"/>
    <w:rsid w:val="00842E15"/>
    <w:rsid w:val="008445B8"/>
    <w:rsid w:val="0084461D"/>
    <w:rsid w:val="008452CF"/>
    <w:rsid w:val="0084624D"/>
    <w:rsid w:val="00846433"/>
    <w:rsid w:val="00846465"/>
    <w:rsid w:val="00847146"/>
    <w:rsid w:val="00847602"/>
    <w:rsid w:val="008509F8"/>
    <w:rsid w:val="00850A6E"/>
    <w:rsid w:val="00850B1E"/>
    <w:rsid w:val="00850F2E"/>
    <w:rsid w:val="00851A8F"/>
    <w:rsid w:val="00851AB6"/>
    <w:rsid w:val="00852B51"/>
    <w:rsid w:val="00853165"/>
    <w:rsid w:val="00856929"/>
    <w:rsid w:val="00860C38"/>
    <w:rsid w:val="00861617"/>
    <w:rsid w:val="008618BD"/>
    <w:rsid w:val="0086241B"/>
    <w:rsid w:val="008628A3"/>
    <w:rsid w:val="00863648"/>
    <w:rsid w:val="00864427"/>
    <w:rsid w:val="00864AC3"/>
    <w:rsid w:val="008654A2"/>
    <w:rsid w:val="00865DF4"/>
    <w:rsid w:val="0086602E"/>
    <w:rsid w:val="00866876"/>
    <w:rsid w:val="008672DF"/>
    <w:rsid w:val="008673D3"/>
    <w:rsid w:val="0086783B"/>
    <w:rsid w:val="0087096B"/>
    <w:rsid w:val="008709F2"/>
    <w:rsid w:val="00870DEF"/>
    <w:rsid w:val="00872044"/>
    <w:rsid w:val="00872762"/>
    <w:rsid w:val="008730FA"/>
    <w:rsid w:val="0087406D"/>
    <w:rsid w:val="008757A4"/>
    <w:rsid w:val="00875E66"/>
    <w:rsid w:val="008762AD"/>
    <w:rsid w:val="008764E7"/>
    <w:rsid w:val="00876BAC"/>
    <w:rsid w:val="00876D2A"/>
    <w:rsid w:val="00877CF6"/>
    <w:rsid w:val="00880574"/>
    <w:rsid w:val="00880CFC"/>
    <w:rsid w:val="00881718"/>
    <w:rsid w:val="00881B50"/>
    <w:rsid w:val="00881E3F"/>
    <w:rsid w:val="0088256F"/>
    <w:rsid w:val="00882887"/>
    <w:rsid w:val="00882E8A"/>
    <w:rsid w:val="00883310"/>
    <w:rsid w:val="00883A9F"/>
    <w:rsid w:val="0088410D"/>
    <w:rsid w:val="00884931"/>
    <w:rsid w:val="00884D51"/>
    <w:rsid w:val="008858AC"/>
    <w:rsid w:val="008860AF"/>
    <w:rsid w:val="0088610D"/>
    <w:rsid w:val="00886C64"/>
    <w:rsid w:val="008876BE"/>
    <w:rsid w:val="008879F4"/>
    <w:rsid w:val="00887F81"/>
    <w:rsid w:val="00890A62"/>
    <w:rsid w:val="00890ED1"/>
    <w:rsid w:val="00890F9D"/>
    <w:rsid w:val="00892050"/>
    <w:rsid w:val="00892E5E"/>
    <w:rsid w:val="0089306D"/>
    <w:rsid w:val="008939F2"/>
    <w:rsid w:val="00894051"/>
    <w:rsid w:val="00894237"/>
    <w:rsid w:val="008943E0"/>
    <w:rsid w:val="0089473F"/>
    <w:rsid w:val="00895D11"/>
    <w:rsid w:val="0089606E"/>
    <w:rsid w:val="00896F38"/>
    <w:rsid w:val="00896FEE"/>
    <w:rsid w:val="008975D1"/>
    <w:rsid w:val="008A0E45"/>
    <w:rsid w:val="008A26A7"/>
    <w:rsid w:val="008A37FB"/>
    <w:rsid w:val="008A3D13"/>
    <w:rsid w:val="008A55C5"/>
    <w:rsid w:val="008A5F64"/>
    <w:rsid w:val="008A656D"/>
    <w:rsid w:val="008A6A5E"/>
    <w:rsid w:val="008A6B62"/>
    <w:rsid w:val="008A6C95"/>
    <w:rsid w:val="008A711D"/>
    <w:rsid w:val="008B0868"/>
    <w:rsid w:val="008B0CCA"/>
    <w:rsid w:val="008B192D"/>
    <w:rsid w:val="008B1C37"/>
    <w:rsid w:val="008B247F"/>
    <w:rsid w:val="008B37A6"/>
    <w:rsid w:val="008B44E9"/>
    <w:rsid w:val="008B4508"/>
    <w:rsid w:val="008B4D83"/>
    <w:rsid w:val="008B65E2"/>
    <w:rsid w:val="008B6E39"/>
    <w:rsid w:val="008B6F7D"/>
    <w:rsid w:val="008B721A"/>
    <w:rsid w:val="008B7779"/>
    <w:rsid w:val="008C127B"/>
    <w:rsid w:val="008C1B64"/>
    <w:rsid w:val="008C1F3B"/>
    <w:rsid w:val="008C2047"/>
    <w:rsid w:val="008C2234"/>
    <w:rsid w:val="008C27D1"/>
    <w:rsid w:val="008C3784"/>
    <w:rsid w:val="008C3AB0"/>
    <w:rsid w:val="008C3EF3"/>
    <w:rsid w:val="008C456E"/>
    <w:rsid w:val="008C4ED7"/>
    <w:rsid w:val="008C5D5A"/>
    <w:rsid w:val="008C5DCC"/>
    <w:rsid w:val="008C6550"/>
    <w:rsid w:val="008C6B50"/>
    <w:rsid w:val="008C6E74"/>
    <w:rsid w:val="008C7822"/>
    <w:rsid w:val="008C79F9"/>
    <w:rsid w:val="008D0163"/>
    <w:rsid w:val="008D0178"/>
    <w:rsid w:val="008D1D6D"/>
    <w:rsid w:val="008D1F1D"/>
    <w:rsid w:val="008D2E8A"/>
    <w:rsid w:val="008D334D"/>
    <w:rsid w:val="008D3384"/>
    <w:rsid w:val="008D37A4"/>
    <w:rsid w:val="008D3B4E"/>
    <w:rsid w:val="008D3E2F"/>
    <w:rsid w:val="008D51FB"/>
    <w:rsid w:val="008D68AD"/>
    <w:rsid w:val="008D6916"/>
    <w:rsid w:val="008D6E7E"/>
    <w:rsid w:val="008D7DC5"/>
    <w:rsid w:val="008E11E0"/>
    <w:rsid w:val="008E2413"/>
    <w:rsid w:val="008E243E"/>
    <w:rsid w:val="008E2A6B"/>
    <w:rsid w:val="008E3971"/>
    <w:rsid w:val="008E52AE"/>
    <w:rsid w:val="008E5321"/>
    <w:rsid w:val="008E54AC"/>
    <w:rsid w:val="008E5B1D"/>
    <w:rsid w:val="008E7491"/>
    <w:rsid w:val="008E7C21"/>
    <w:rsid w:val="008F0299"/>
    <w:rsid w:val="008F0D8B"/>
    <w:rsid w:val="008F36A3"/>
    <w:rsid w:val="008F43DC"/>
    <w:rsid w:val="008F4AD4"/>
    <w:rsid w:val="008F4E1A"/>
    <w:rsid w:val="008F4E3C"/>
    <w:rsid w:val="008F4F00"/>
    <w:rsid w:val="008F5712"/>
    <w:rsid w:val="008F669B"/>
    <w:rsid w:val="008F6FA7"/>
    <w:rsid w:val="008F75F0"/>
    <w:rsid w:val="00900DA5"/>
    <w:rsid w:val="00901CE7"/>
    <w:rsid w:val="00901E9A"/>
    <w:rsid w:val="00902000"/>
    <w:rsid w:val="009034F8"/>
    <w:rsid w:val="00904452"/>
    <w:rsid w:val="009044DF"/>
    <w:rsid w:val="009049A9"/>
    <w:rsid w:val="00905164"/>
    <w:rsid w:val="009052B6"/>
    <w:rsid w:val="009070AC"/>
    <w:rsid w:val="00907554"/>
    <w:rsid w:val="00907612"/>
    <w:rsid w:val="0091028F"/>
    <w:rsid w:val="009106F3"/>
    <w:rsid w:val="0091168B"/>
    <w:rsid w:val="00911E31"/>
    <w:rsid w:val="009123E6"/>
    <w:rsid w:val="0091267B"/>
    <w:rsid w:val="00915470"/>
    <w:rsid w:val="0091559C"/>
    <w:rsid w:val="00915918"/>
    <w:rsid w:val="009166C3"/>
    <w:rsid w:val="0091682E"/>
    <w:rsid w:val="00917FC5"/>
    <w:rsid w:val="009200CF"/>
    <w:rsid w:val="0092114E"/>
    <w:rsid w:val="00922A24"/>
    <w:rsid w:val="009232AC"/>
    <w:rsid w:val="00923D08"/>
    <w:rsid w:val="009246CC"/>
    <w:rsid w:val="00924EDF"/>
    <w:rsid w:val="00925027"/>
    <w:rsid w:val="009273F9"/>
    <w:rsid w:val="00930129"/>
    <w:rsid w:val="00930366"/>
    <w:rsid w:val="00931621"/>
    <w:rsid w:val="009319B5"/>
    <w:rsid w:val="00934222"/>
    <w:rsid w:val="0093465E"/>
    <w:rsid w:val="009348AB"/>
    <w:rsid w:val="0093654D"/>
    <w:rsid w:val="00937098"/>
    <w:rsid w:val="009402CE"/>
    <w:rsid w:val="00940B53"/>
    <w:rsid w:val="00942702"/>
    <w:rsid w:val="00942B61"/>
    <w:rsid w:val="00943899"/>
    <w:rsid w:val="0094405B"/>
    <w:rsid w:val="00945DA6"/>
    <w:rsid w:val="00945E1A"/>
    <w:rsid w:val="00945F4E"/>
    <w:rsid w:val="00946158"/>
    <w:rsid w:val="009462CD"/>
    <w:rsid w:val="00946B12"/>
    <w:rsid w:val="00946D0E"/>
    <w:rsid w:val="00947105"/>
    <w:rsid w:val="0094722B"/>
    <w:rsid w:val="00947560"/>
    <w:rsid w:val="00947A63"/>
    <w:rsid w:val="00950095"/>
    <w:rsid w:val="0095126F"/>
    <w:rsid w:val="00953555"/>
    <w:rsid w:val="00953788"/>
    <w:rsid w:val="00953966"/>
    <w:rsid w:val="0095460C"/>
    <w:rsid w:val="0095478B"/>
    <w:rsid w:val="00954A42"/>
    <w:rsid w:val="00954BC0"/>
    <w:rsid w:val="00954BF9"/>
    <w:rsid w:val="00954D81"/>
    <w:rsid w:val="00956780"/>
    <w:rsid w:val="00956B16"/>
    <w:rsid w:val="009575A1"/>
    <w:rsid w:val="00957777"/>
    <w:rsid w:val="00960D9C"/>
    <w:rsid w:val="00963C3A"/>
    <w:rsid w:val="009644F6"/>
    <w:rsid w:val="009648B7"/>
    <w:rsid w:val="00964B66"/>
    <w:rsid w:val="00965106"/>
    <w:rsid w:val="009653CC"/>
    <w:rsid w:val="00965EEA"/>
    <w:rsid w:val="0096631F"/>
    <w:rsid w:val="00966C9A"/>
    <w:rsid w:val="00967056"/>
    <w:rsid w:val="0096765A"/>
    <w:rsid w:val="009676B3"/>
    <w:rsid w:val="0096791D"/>
    <w:rsid w:val="00970539"/>
    <w:rsid w:val="00970AC4"/>
    <w:rsid w:val="00970C20"/>
    <w:rsid w:val="0097105B"/>
    <w:rsid w:val="009724F9"/>
    <w:rsid w:val="00972605"/>
    <w:rsid w:val="00973901"/>
    <w:rsid w:val="009739A5"/>
    <w:rsid w:val="00973A8E"/>
    <w:rsid w:val="00973F7B"/>
    <w:rsid w:val="009740B7"/>
    <w:rsid w:val="0097427E"/>
    <w:rsid w:val="009755CD"/>
    <w:rsid w:val="009757AC"/>
    <w:rsid w:val="00975F2A"/>
    <w:rsid w:val="00976135"/>
    <w:rsid w:val="009771FA"/>
    <w:rsid w:val="0097741A"/>
    <w:rsid w:val="009803CE"/>
    <w:rsid w:val="00980501"/>
    <w:rsid w:val="009810F7"/>
    <w:rsid w:val="009814BC"/>
    <w:rsid w:val="00982CBB"/>
    <w:rsid w:val="00982F6C"/>
    <w:rsid w:val="009830AE"/>
    <w:rsid w:val="009830C4"/>
    <w:rsid w:val="00983B9C"/>
    <w:rsid w:val="00983BF6"/>
    <w:rsid w:val="00984C29"/>
    <w:rsid w:val="00985916"/>
    <w:rsid w:val="00986824"/>
    <w:rsid w:val="00986A87"/>
    <w:rsid w:val="00986A89"/>
    <w:rsid w:val="00987179"/>
    <w:rsid w:val="0098717E"/>
    <w:rsid w:val="00987A42"/>
    <w:rsid w:val="00990BA9"/>
    <w:rsid w:val="00990DBB"/>
    <w:rsid w:val="00991790"/>
    <w:rsid w:val="00991E91"/>
    <w:rsid w:val="009933CF"/>
    <w:rsid w:val="00993583"/>
    <w:rsid w:val="00993A51"/>
    <w:rsid w:val="00994735"/>
    <w:rsid w:val="00994B1E"/>
    <w:rsid w:val="00995145"/>
    <w:rsid w:val="009965BC"/>
    <w:rsid w:val="00996B10"/>
    <w:rsid w:val="00996FA3"/>
    <w:rsid w:val="0099756F"/>
    <w:rsid w:val="0099764B"/>
    <w:rsid w:val="00997F21"/>
    <w:rsid w:val="009A10EE"/>
    <w:rsid w:val="009A1AEE"/>
    <w:rsid w:val="009A1F1D"/>
    <w:rsid w:val="009A285E"/>
    <w:rsid w:val="009A4636"/>
    <w:rsid w:val="009A468C"/>
    <w:rsid w:val="009A4B47"/>
    <w:rsid w:val="009A4D1F"/>
    <w:rsid w:val="009A62CD"/>
    <w:rsid w:val="009B1254"/>
    <w:rsid w:val="009B1415"/>
    <w:rsid w:val="009B17C9"/>
    <w:rsid w:val="009B2A9F"/>
    <w:rsid w:val="009B2CCD"/>
    <w:rsid w:val="009B3ACD"/>
    <w:rsid w:val="009B3F66"/>
    <w:rsid w:val="009B50F7"/>
    <w:rsid w:val="009B536F"/>
    <w:rsid w:val="009B570D"/>
    <w:rsid w:val="009B5A86"/>
    <w:rsid w:val="009B5B39"/>
    <w:rsid w:val="009B6136"/>
    <w:rsid w:val="009B6207"/>
    <w:rsid w:val="009C01C9"/>
    <w:rsid w:val="009C1AB7"/>
    <w:rsid w:val="009C1BFA"/>
    <w:rsid w:val="009C1E00"/>
    <w:rsid w:val="009C35D2"/>
    <w:rsid w:val="009C3D89"/>
    <w:rsid w:val="009C466C"/>
    <w:rsid w:val="009C4C31"/>
    <w:rsid w:val="009C50BB"/>
    <w:rsid w:val="009C5247"/>
    <w:rsid w:val="009C5293"/>
    <w:rsid w:val="009C5769"/>
    <w:rsid w:val="009C5AF0"/>
    <w:rsid w:val="009C69BF"/>
    <w:rsid w:val="009C6FF7"/>
    <w:rsid w:val="009C77AF"/>
    <w:rsid w:val="009C7DD3"/>
    <w:rsid w:val="009D0102"/>
    <w:rsid w:val="009D0219"/>
    <w:rsid w:val="009D224E"/>
    <w:rsid w:val="009D2891"/>
    <w:rsid w:val="009D3CC4"/>
    <w:rsid w:val="009D5459"/>
    <w:rsid w:val="009D5680"/>
    <w:rsid w:val="009D5D64"/>
    <w:rsid w:val="009D65AB"/>
    <w:rsid w:val="009D69B9"/>
    <w:rsid w:val="009D6AD5"/>
    <w:rsid w:val="009D7DF6"/>
    <w:rsid w:val="009E0246"/>
    <w:rsid w:val="009E0763"/>
    <w:rsid w:val="009E0D8B"/>
    <w:rsid w:val="009E17D0"/>
    <w:rsid w:val="009E235D"/>
    <w:rsid w:val="009E2692"/>
    <w:rsid w:val="009E26ED"/>
    <w:rsid w:val="009E2DAB"/>
    <w:rsid w:val="009E336B"/>
    <w:rsid w:val="009E3CD2"/>
    <w:rsid w:val="009E3FEA"/>
    <w:rsid w:val="009E421C"/>
    <w:rsid w:val="009E46D5"/>
    <w:rsid w:val="009E482C"/>
    <w:rsid w:val="009E5834"/>
    <w:rsid w:val="009E6297"/>
    <w:rsid w:val="009E6EBF"/>
    <w:rsid w:val="009F01C1"/>
    <w:rsid w:val="009F0ECA"/>
    <w:rsid w:val="009F1FEB"/>
    <w:rsid w:val="009F2CDB"/>
    <w:rsid w:val="009F3329"/>
    <w:rsid w:val="009F3A28"/>
    <w:rsid w:val="009F3DF3"/>
    <w:rsid w:val="009F3FD0"/>
    <w:rsid w:val="009F45C2"/>
    <w:rsid w:val="009F54FB"/>
    <w:rsid w:val="009F5E5C"/>
    <w:rsid w:val="009F6D03"/>
    <w:rsid w:val="009F73F5"/>
    <w:rsid w:val="009F799D"/>
    <w:rsid w:val="009F79D1"/>
    <w:rsid w:val="009F7AB2"/>
    <w:rsid w:val="00A0031B"/>
    <w:rsid w:val="00A0084E"/>
    <w:rsid w:val="00A01127"/>
    <w:rsid w:val="00A019F2"/>
    <w:rsid w:val="00A019F4"/>
    <w:rsid w:val="00A02ABE"/>
    <w:rsid w:val="00A02FCB"/>
    <w:rsid w:val="00A02FD0"/>
    <w:rsid w:val="00A03512"/>
    <w:rsid w:val="00A0581D"/>
    <w:rsid w:val="00A05FDB"/>
    <w:rsid w:val="00A067BA"/>
    <w:rsid w:val="00A06B0E"/>
    <w:rsid w:val="00A06BC9"/>
    <w:rsid w:val="00A1155E"/>
    <w:rsid w:val="00A11734"/>
    <w:rsid w:val="00A12B82"/>
    <w:rsid w:val="00A12FA8"/>
    <w:rsid w:val="00A14803"/>
    <w:rsid w:val="00A14DE3"/>
    <w:rsid w:val="00A158F6"/>
    <w:rsid w:val="00A15A44"/>
    <w:rsid w:val="00A15C0B"/>
    <w:rsid w:val="00A15D2F"/>
    <w:rsid w:val="00A164F4"/>
    <w:rsid w:val="00A16590"/>
    <w:rsid w:val="00A16830"/>
    <w:rsid w:val="00A17124"/>
    <w:rsid w:val="00A17ED4"/>
    <w:rsid w:val="00A17F95"/>
    <w:rsid w:val="00A20543"/>
    <w:rsid w:val="00A20C12"/>
    <w:rsid w:val="00A20F05"/>
    <w:rsid w:val="00A20F2E"/>
    <w:rsid w:val="00A2133D"/>
    <w:rsid w:val="00A22053"/>
    <w:rsid w:val="00A227FC"/>
    <w:rsid w:val="00A22C08"/>
    <w:rsid w:val="00A23CA7"/>
    <w:rsid w:val="00A242EB"/>
    <w:rsid w:val="00A25220"/>
    <w:rsid w:val="00A252CB"/>
    <w:rsid w:val="00A25F8D"/>
    <w:rsid w:val="00A278E0"/>
    <w:rsid w:val="00A27C08"/>
    <w:rsid w:val="00A31B48"/>
    <w:rsid w:val="00A31BAC"/>
    <w:rsid w:val="00A32A41"/>
    <w:rsid w:val="00A34027"/>
    <w:rsid w:val="00A34331"/>
    <w:rsid w:val="00A3435F"/>
    <w:rsid w:val="00A34BCA"/>
    <w:rsid w:val="00A350B8"/>
    <w:rsid w:val="00A35A82"/>
    <w:rsid w:val="00A35EAF"/>
    <w:rsid w:val="00A367E5"/>
    <w:rsid w:val="00A36BCD"/>
    <w:rsid w:val="00A37D9C"/>
    <w:rsid w:val="00A400EC"/>
    <w:rsid w:val="00A4011C"/>
    <w:rsid w:val="00A405FC"/>
    <w:rsid w:val="00A4108E"/>
    <w:rsid w:val="00A42CDE"/>
    <w:rsid w:val="00A430A8"/>
    <w:rsid w:val="00A43F21"/>
    <w:rsid w:val="00A440B2"/>
    <w:rsid w:val="00A44F86"/>
    <w:rsid w:val="00A47A75"/>
    <w:rsid w:val="00A47C58"/>
    <w:rsid w:val="00A50575"/>
    <w:rsid w:val="00A50927"/>
    <w:rsid w:val="00A50A73"/>
    <w:rsid w:val="00A50B0D"/>
    <w:rsid w:val="00A512CC"/>
    <w:rsid w:val="00A5173F"/>
    <w:rsid w:val="00A51BA6"/>
    <w:rsid w:val="00A529AB"/>
    <w:rsid w:val="00A52D2A"/>
    <w:rsid w:val="00A537D7"/>
    <w:rsid w:val="00A54095"/>
    <w:rsid w:val="00A5410F"/>
    <w:rsid w:val="00A562C4"/>
    <w:rsid w:val="00A56318"/>
    <w:rsid w:val="00A56833"/>
    <w:rsid w:val="00A5776F"/>
    <w:rsid w:val="00A57ADB"/>
    <w:rsid w:val="00A60465"/>
    <w:rsid w:val="00A60656"/>
    <w:rsid w:val="00A6169D"/>
    <w:rsid w:val="00A61D74"/>
    <w:rsid w:val="00A6200E"/>
    <w:rsid w:val="00A6236B"/>
    <w:rsid w:val="00A626ED"/>
    <w:rsid w:val="00A643C9"/>
    <w:rsid w:val="00A6469D"/>
    <w:rsid w:val="00A66123"/>
    <w:rsid w:val="00A6666A"/>
    <w:rsid w:val="00A676DE"/>
    <w:rsid w:val="00A67E47"/>
    <w:rsid w:val="00A67F48"/>
    <w:rsid w:val="00A701E0"/>
    <w:rsid w:val="00A704C3"/>
    <w:rsid w:val="00A70BF6"/>
    <w:rsid w:val="00A7110F"/>
    <w:rsid w:val="00A716E8"/>
    <w:rsid w:val="00A71802"/>
    <w:rsid w:val="00A71CA8"/>
    <w:rsid w:val="00A72C4A"/>
    <w:rsid w:val="00A74639"/>
    <w:rsid w:val="00A74E27"/>
    <w:rsid w:val="00A75EDA"/>
    <w:rsid w:val="00A760EA"/>
    <w:rsid w:val="00A80411"/>
    <w:rsid w:val="00A809E9"/>
    <w:rsid w:val="00A80D7C"/>
    <w:rsid w:val="00A80E5B"/>
    <w:rsid w:val="00A814F1"/>
    <w:rsid w:val="00A81904"/>
    <w:rsid w:val="00A819FD"/>
    <w:rsid w:val="00A81C83"/>
    <w:rsid w:val="00A82347"/>
    <w:rsid w:val="00A825A0"/>
    <w:rsid w:val="00A827EE"/>
    <w:rsid w:val="00A834C1"/>
    <w:rsid w:val="00A838B8"/>
    <w:rsid w:val="00A83E72"/>
    <w:rsid w:val="00A83F2D"/>
    <w:rsid w:val="00A83FE3"/>
    <w:rsid w:val="00A84117"/>
    <w:rsid w:val="00A84CD5"/>
    <w:rsid w:val="00A84FE1"/>
    <w:rsid w:val="00A85695"/>
    <w:rsid w:val="00A85D47"/>
    <w:rsid w:val="00A85F1D"/>
    <w:rsid w:val="00A86971"/>
    <w:rsid w:val="00A86A59"/>
    <w:rsid w:val="00A86BF5"/>
    <w:rsid w:val="00A86EE0"/>
    <w:rsid w:val="00A873C1"/>
    <w:rsid w:val="00A874E7"/>
    <w:rsid w:val="00A875D0"/>
    <w:rsid w:val="00A87724"/>
    <w:rsid w:val="00A9159C"/>
    <w:rsid w:val="00A917AD"/>
    <w:rsid w:val="00A91EAC"/>
    <w:rsid w:val="00A91FD2"/>
    <w:rsid w:val="00A9209C"/>
    <w:rsid w:val="00A93367"/>
    <w:rsid w:val="00A9377F"/>
    <w:rsid w:val="00A93DD0"/>
    <w:rsid w:val="00A93E29"/>
    <w:rsid w:val="00A9422F"/>
    <w:rsid w:val="00A94950"/>
    <w:rsid w:val="00A9516C"/>
    <w:rsid w:val="00A95A38"/>
    <w:rsid w:val="00A95D26"/>
    <w:rsid w:val="00A95EE4"/>
    <w:rsid w:val="00A97510"/>
    <w:rsid w:val="00AA052E"/>
    <w:rsid w:val="00AA0BFB"/>
    <w:rsid w:val="00AA1215"/>
    <w:rsid w:val="00AA1A51"/>
    <w:rsid w:val="00AA2946"/>
    <w:rsid w:val="00AA2B1D"/>
    <w:rsid w:val="00AA2DF1"/>
    <w:rsid w:val="00AA2FFD"/>
    <w:rsid w:val="00AA3143"/>
    <w:rsid w:val="00AA47EB"/>
    <w:rsid w:val="00AA4805"/>
    <w:rsid w:val="00AA48DE"/>
    <w:rsid w:val="00AA4CAC"/>
    <w:rsid w:val="00AA5453"/>
    <w:rsid w:val="00AA5BFA"/>
    <w:rsid w:val="00AA6733"/>
    <w:rsid w:val="00AA77E7"/>
    <w:rsid w:val="00AA7B73"/>
    <w:rsid w:val="00AB04A0"/>
    <w:rsid w:val="00AB0B5C"/>
    <w:rsid w:val="00AB1B8D"/>
    <w:rsid w:val="00AB2315"/>
    <w:rsid w:val="00AB2B9D"/>
    <w:rsid w:val="00AB313B"/>
    <w:rsid w:val="00AB3DDC"/>
    <w:rsid w:val="00AB47E2"/>
    <w:rsid w:val="00AB49C2"/>
    <w:rsid w:val="00AB6429"/>
    <w:rsid w:val="00AB6C75"/>
    <w:rsid w:val="00AB6CE9"/>
    <w:rsid w:val="00AB785A"/>
    <w:rsid w:val="00AB7901"/>
    <w:rsid w:val="00AC016D"/>
    <w:rsid w:val="00AC056D"/>
    <w:rsid w:val="00AC07BA"/>
    <w:rsid w:val="00AC08CC"/>
    <w:rsid w:val="00AC10B9"/>
    <w:rsid w:val="00AC15A9"/>
    <w:rsid w:val="00AC1A25"/>
    <w:rsid w:val="00AC365C"/>
    <w:rsid w:val="00AC3965"/>
    <w:rsid w:val="00AC39E0"/>
    <w:rsid w:val="00AC3B2E"/>
    <w:rsid w:val="00AC4091"/>
    <w:rsid w:val="00AC5111"/>
    <w:rsid w:val="00AC5828"/>
    <w:rsid w:val="00AC5C89"/>
    <w:rsid w:val="00AC66F1"/>
    <w:rsid w:val="00AC7659"/>
    <w:rsid w:val="00AD0C1D"/>
    <w:rsid w:val="00AD2541"/>
    <w:rsid w:val="00AD2A81"/>
    <w:rsid w:val="00AD34B2"/>
    <w:rsid w:val="00AD383D"/>
    <w:rsid w:val="00AD4532"/>
    <w:rsid w:val="00AD52A4"/>
    <w:rsid w:val="00AD5A22"/>
    <w:rsid w:val="00AD5AF6"/>
    <w:rsid w:val="00AD6B1D"/>
    <w:rsid w:val="00AD7098"/>
    <w:rsid w:val="00AD77E9"/>
    <w:rsid w:val="00AD78C3"/>
    <w:rsid w:val="00AD7FC9"/>
    <w:rsid w:val="00AE063B"/>
    <w:rsid w:val="00AE0EFC"/>
    <w:rsid w:val="00AE1095"/>
    <w:rsid w:val="00AE1123"/>
    <w:rsid w:val="00AE13DF"/>
    <w:rsid w:val="00AE2051"/>
    <w:rsid w:val="00AE262E"/>
    <w:rsid w:val="00AE26F3"/>
    <w:rsid w:val="00AE32B7"/>
    <w:rsid w:val="00AE527B"/>
    <w:rsid w:val="00AE5E8E"/>
    <w:rsid w:val="00AE6563"/>
    <w:rsid w:val="00AE6BF3"/>
    <w:rsid w:val="00AE7FA2"/>
    <w:rsid w:val="00AF0A06"/>
    <w:rsid w:val="00AF1B35"/>
    <w:rsid w:val="00AF1C27"/>
    <w:rsid w:val="00AF1E47"/>
    <w:rsid w:val="00AF2375"/>
    <w:rsid w:val="00AF2D65"/>
    <w:rsid w:val="00AF3116"/>
    <w:rsid w:val="00AF3868"/>
    <w:rsid w:val="00AF3CA1"/>
    <w:rsid w:val="00AF4634"/>
    <w:rsid w:val="00AF4A1D"/>
    <w:rsid w:val="00AF4ECC"/>
    <w:rsid w:val="00AF584E"/>
    <w:rsid w:val="00AF63F7"/>
    <w:rsid w:val="00AF6481"/>
    <w:rsid w:val="00AF6FBD"/>
    <w:rsid w:val="00AF7D28"/>
    <w:rsid w:val="00B003FC"/>
    <w:rsid w:val="00B01284"/>
    <w:rsid w:val="00B01314"/>
    <w:rsid w:val="00B01616"/>
    <w:rsid w:val="00B0178B"/>
    <w:rsid w:val="00B0190D"/>
    <w:rsid w:val="00B023D8"/>
    <w:rsid w:val="00B024C8"/>
    <w:rsid w:val="00B027C8"/>
    <w:rsid w:val="00B02DC0"/>
    <w:rsid w:val="00B03044"/>
    <w:rsid w:val="00B039FB"/>
    <w:rsid w:val="00B03E8E"/>
    <w:rsid w:val="00B04F4A"/>
    <w:rsid w:val="00B066B5"/>
    <w:rsid w:val="00B066D3"/>
    <w:rsid w:val="00B06842"/>
    <w:rsid w:val="00B072B4"/>
    <w:rsid w:val="00B07697"/>
    <w:rsid w:val="00B07E94"/>
    <w:rsid w:val="00B10819"/>
    <w:rsid w:val="00B10D82"/>
    <w:rsid w:val="00B11B07"/>
    <w:rsid w:val="00B11D20"/>
    <w:rsid w:val="00B12854"/>
    <w:rsid w:val="00B133B9"/>
    <w:rsid w:val="00B135A1"/>
    <w:rsid w:val="00B13EFA"/>
    <w:rsid w:val="00B1406A"/>
    <w:rsid w:val="00B14198"/>
    <w:rsid w:val="00B14984"/>
    <w:rsid w:val="00B14AE8"/>
    <w:rsid w:val="00B1628F"/>
    <w:rsid w:val="00B165A4"/>
    <w:rsid w:val="00B16705"/>
    <w:rsid w:val="00B176A6"/>
    <w:rsid w:val="00B17CE2"/>
    <w:rsid w:val="00B17F65"/>
    <w:rsid w:val="00B216C3"/>
    <w:rsid w:val="00B22463"/>
    <w:rsid w:val="00B23900"/>
    <w:rsid w:val="00B24B00"/>
    <w:rsid w:val="00B24DD5"/>
    <w:rsid w:val="00B25E64"/>
    <w:rsid w:val="00B25FCD"/>
    <w:rsid w:val="00B260C5"/>
    <w:rsid w:val="00B260E6"/>
    <w:rsid w:val="00B26252"/>
    <w:rsid w:val="00B26D64"/>
    <w:rsid w:val="00B27206"/>
    <w:rsid w:val="00B27E89"/>
    <w:rsid w:val="00B30164"/>
    <w:rsid w:val="00B3067D"/>
    <w:rsid w:val="00B31CD0"/>
    <w:rsid w:val="00B321BF"/>
    <w:rsid w:val="00B324BC"/>
    <w:rsid w:val="00B34621"/>
    <w:rsid w:val="00B34CAE"/>
    <w:rsid w:val="00B35B76"/>
    <w:rsid w:val="00B360BB"/>
    <w:rsid w:val="00B37ABF"/>
    <w:rsid w:val="00B37D5E"/>
    <w:rsid w:val="00B40D2B"/>
    <w:rsid w:val="00B40EC3"/>
    <w:rsid w:val="00B41611"/>
    <w:rsid w:val="00B4182A"/>
    <w:rsid w:val="00B420F5"/>
    <w:rsid w:val="00B421FE"/>
    <w:rsid w:val="00B431D0"/>
    <w:rsid w:val="00B438FA"/>
    <w:rsid w:val="00B449FA"/>
    <w:rsid w:val="00B44BC3"/>
    <w:rsid w:val="00B44D15"/>
    <w:rsid w:val="00B4587B"/>
    <w:rsid w:val="00B459CD"/>
    <w:rsid w:val="00B46643"/>
    <w:rsid w:val="00B4727C"/>
    <w:rsid w:val="00B4789D"/>
    <w:rsid w:val="00B47FD2"/>
    <w:rsid w:val="00B50121"/>
    <w:rsid w:val="00B50198"/>
    <w:rsid w:val="00B507B4"/>
    <w:rsid w:val="00B50967"/>
    <w:rsid w:val="00B52582"/>
    <w:rsid w:val="00B52CF8"/>
    <w:rsid w:val="00B53F49"/>
    <w:rsid w:val="00B54223"/>
    <w:rsid w:val="00B54247"/>
    <w:rsid w:val="00B551DD"/>
    <w:rsid w:val="00B55559"/>
    <w:rsid w:val="00B56012"/>
    <w:rsid w:val="00B57B58"/>
    <w:rsid w:val="00B60944"/>
    <w:rsid w:val="00B60AC7"/>
    <w:rsid w:val="00B60EA6"/>
    <w:rsid w:val="00B628D6"/>
    <w:rsid w:val="00B62CF7"/>
    <w:rsid w:val="00B6332E"/>
    <w:rsid w:val="00B642C3"/>
    <w:rsid w:val="00B64CA9"/>
    <w:rsid w:val="00B65F16"/>
    <w:rsid w:val="00B6640A"/>
    <w:rsid w:val="00B664ED"/>
    <w:rsid w:val="00B66D1F"/>
    <w:rsid w:val="00B6762C"/>
    <w:rsid w:val="00B67843"/>
    <w:rsid w:val="00B679E8"/>
    <w:rsid w:val="00B67E39"/>
    <w:rsid w:val="00B67E7D"/>
    <w:rsid w:val="00B70095"/>
    <w:rsid w:val="00B702A2"/>
    <w:rsid w:val="00B70B4B"/>
    <w:rsid w:val="00B70E6A"/>
    <w:rsid w:val="00B715BD"/>
    <w:rsid w:val="00B716A3"/>
    <w:rsid w:val="00B71701"/>
    <w:rsid w:val="00B71E34"/>
    <w:rsid w:val="00B72081"/>
    <w:rsid w:val="00B73155"/>
    <w:rsid w:val="00B74062"/>
    <w:rsid w:val="00B7532C"/>
    <w:rsid w:val="00B753D9"/>
    <w:rsid w:val="00B763B6"/>
    <w:rsid w:val="00B76D28"/>
    <w:rsid w:val="00B80C39"/>
    <w:rsid w:val="00B83828"/>
    <w:rsid w:val="00B84BB3"/>
    <w:rsid w:val="00B84D0E"/>
    <w:rsid w:val="00B84EB6"/>
    <w:rsid w:val="00B84F10"/>
    <w:rsid w:val="00B84FBC"/>
    <w:rsid w:val="00B8504A"/>
    <w:rsid w:val="00B858B4"/>
    <w:rsid w:val="00B859FF"/>
    <w:rsid w:val="00B85A0C"/>
    <w:rsid w:val="00B86C03"/>
    <w:rsid w:val="00B87372"/>
    <w:rsid w:val="00B87796"/>
    <w:rsid w:val="00B879EF"/>
    <w:rsid w:val="00B87A36"/>
    <w:rsid w:val="00B9000D"/>
    <w:rsid w:val="00B91988"/>
    <w:rsid w:val="00B91C46"/>
    <w:rsid w:val="00B91F6E"/>
    <w:rsid w:val="00B923CB"/>
    <w:rsid w:val="00B9289C"/>
    <w:rsid w:val="00B930F4"/>
    <w:rsid w:val="00B9464C"/>
    <w:rsid w:val="00B948A6"/>
    <w:rsid w:val="00B959BD"/>
    <w:rsid w:val="00B962C0"/>
    <w:rsid w:val="00B96D33"/>
    <w:rsid w:val="00B97145"/>
    <w:rsid w:val="00B97210"/>
    <w:rsid w:val="00B97215"/>
    <w:rsid w:val="00B97B6A"/>
    <w:rsid w:val="00B97D7D"/>
    <w:rsid w:val="00BA024E"/>
    <w:rsid w:val="00BA02AC"/>
    <w:rsid w:val="00BA099F"/>
    <w:rsid w:val="00BA1161"/>
    <w:rsid w:val="00BA1441"/>
    <w:rsid w:val="00BA15F5"/>
    <w:rsid w:val="00BA170B"/>
    <w:rsid w:val="00BA18F6"/>
    <w:rsid w:val="00BA1949"/>
    <w:rsid w:val="00BA2713"/>
    <w:rsid w:val="00BA291E"/>
    <w:rsid w:val="00BA4F26"/>
    <w:rsid w:val="00BA514F"/>
    <w:rsid w:val="00BA5407"/>
    <w:rsid w:val="00BA5CB9"/>
    <w:rsid w:val="00BA6232"/>
    <w:rsid w:val="00BA7176"/>
    <w:rsid w:val="00BA7972"/>
    <w:rsid w:val="00BB0721"/>
    <w:rsid w:val="00BB14BB"/>
    <w:rsid w:val="00BB4F2F"/>
    <w:rsid w:val="00BB5327"/>
    <w:rsid w:val="00BB55B7"/>
    <w:rsid w:val="00BB5770"/>
    <w:rsid w:val="00BB59A5"/>
    <w:rsid w:val="00BB5C49"/>
    <w:rsid w:val="00BB6699"/>
    <w:rsid w:val="00BB6EDD"/>
    <w:rsid w:val="00BB784D"/>
    <w:rsid w:val="00BC06FA"/>
    <w:rsid w:val="00BC07A6"/>
    <w:rsid w:val="00BC1635"/>
    <w:rsid w:val="00BC2642"/>
    <w:rsid w:val="00BC2952"/>
    <w:rsid w:val="00BC2C9D"/>
    <w:rsid w:val="00BC438F"/>
    <w:rsid w:val="00BC48D8"/>
    <w:rsid w:val="00BC4916"/>
    <w:rsid w:val="00BC4DFF"/>
    <w:rsid w:val="00BC5D24"/>
    <w:rsid w:val="00BC5F4D"/>
    <w:rsid w:val="00BC6083"/>
    <w:rsid w:val="00BC67AE"/>
    <w:rsid w:val="00BC74DB"/>
    <w:rsid w:val="00BC782D"/>
    <w:rsid w:val="00BD0D30"/>
    <w:rsid w:val="00BD112A"/>
    <w:rsid w:val="00BD240B"/>
    <w:rsid w:val="00BD2A50"/>
    <w:rsid w:val="00BD2C99"/>
    <w:rsid w:val="00BD2DBA"/>
    <w:rsid w:val="00BD34B4"/>
    <w:rsid w:val="00BD37F4"/>
    <w:rsid w:val="00BD517F"/>
    <w:rsid w:val="00BD5B1C"/>
    <w:rsid w:val="00BD5BCF"/>
    <w:rsid w:val="00BD66F9"/>
    <w:rsid w:val="00BD7042"/>
    <w:rsid w:val="00BD717F"/>
    <w:rsid w:val="00BD74EB"/>
    <w:rsid w:val="00BD77D8"/>
    <w:rsid w:val="00BD7E2B"/>
    <w:rsid w:val="00BE0703"/>
    <w:rsid w:val="00BE0C8E"/>
    <w:rsid w:val="00BE0CA3"/>
    <w:rsid w:val="00BE182A"/>
    <w:rsid w:val="00BE1BE4"/>
    <w:rsid w:val="00BE2378"/>
    <w:rsid w:val="00BE487F"/>
    <w:rsid w:val="00BE4A39"/>
    <w:rsid w:val="00BE4DE4"/>
    <w:rsid w:val="00BE52EF"/>
    <w:rsid w:val="00BE55B3"/>
    <w:rsid w:val="00BE6302"/>
    <w:rsid w:val="00BE6AD5"/>
    <w:rsid w:val="00BE6FC1"/>
    <w:rsid w:val="00BE707B"/>
    <w:rsid w:val="00BE7BF6"/>
    <w:rsid w:val="00BF05A3"/>
    <w:rsid w:val="00BF0F81"/>
    <w:rsid w:val="00BF149E"/>
    <w:rsid w:val="00BF1BE5"/>
    <w:rsid w:val="00BF1C4A"/>
    <w:rsid w:val="00BF1C9F"/>
    <w:rsid w:val="00BF288D"/>
    <w:rsid w:val="00BF2BAE"/>
    <w:rsid w:val="00BF3AA8"/>
    <w:rsid w:val="00BF402D"/>
    <w:rsid w:val="00BF4101"/>
    <w:rsid w:val="00BF4B51"/>
    <w:rsid w:val="00BF4D71"/>
    <w:rsid w:val="00BF51B7"/>
    <w:rsid w:val="00BF58C4"/>
    <w:rsid w:val="00BF669A"/>
    <w:rsid w:val="00BF66B9"/>
    <w:rsid w:val="00BF6DED"/>
    <w:rsid w:val="00BF777B"/>
    <w:rsid w:val="00C0021C"/>
    <w:rsid w:val="00C00859"/>
    <w:rsid w:val="00C009D2"/>
    <w:rsid w:val="00C00F20"/>
    <w:rsid w:val="00C01276"/>
    <w:rsid w:val="00C03D48"/>
    <w:rsid w:val="00C03FD7"/>
    <w:rsid w:val="00C043BD"/>
    <w:rsid w:val="00C057B4"/>
    <w:rsid w:val="00C058B9"/>
    <w:rsid w:val="00C05A72"/>
    <w:rsid w:val="00C05ABD"/>
    <w:rsid w:val="00C0627B"/>
    <w:rsid w:val="00C0642E"/>
    <w:rsid w:val="00C06593"/>
    <w:rsid w:val="00C06A27"/>
    <w:rsid w:val="00C07199"/>
    <w:rsid w:val="00C10096"/>
    <w:rsid w:val="00C10903"/>
    <w:rsid w:val="00C111C7"/>
    <w:rsid w:val="00C12081"/>
    <w:rsid w:val="00C128C8"/>
    <w:rsid w:val="00C128E8"/>
    <w:rsid w:val="00C12CC0"/>
    <w:rsid w:val="00C13D69"/>
    <w:rsid w:val="00C13D7C"/>
    <w:rsid w:val="00C14524"/>
    <w:rsid w:val="00C149FD"/>
    <w:rsid w:val="00C14A00"/>
    <w:rsid w:val="00C14C7E"/>
    <w:rsid w:val="00C1518A"/>
    <w:rsid w:val="00C152B6"/>
    <w:rsid w:val="00C15CB1"/>
    <w:rsid w:val="00C1651E"/>
    <w:rsid w:val="00C16E88"/>
    <w:rsid w:val="00C17268"/>
    <w:rsid w:val="00C173AB"/>
    <w:rsid w:val="00C21148"/>
    <w:rsid w:val="00C21F01"/>
    <w:rsid w:val="00C2278A"/>
    <w:rsid w:val="00C22C45"/>
    <w:rsid w:val="00C22F51"/>
    <w:rsid w:val="00C2376A"/>
    <w:rsid w:val="00C23CCF"/>
    <w:rsid w:val="00C240A1"/>
    <w:rsid w:val="00C24298"/>
    <w:rsid w:val="00C24FB8"/>
    <w:rsid w:val="00C253BB"/>
    <w:rsid w:val="00C262A8"/>
    <w:rsid w:val="00C262D5"/>
    <w:rsid w:val="00C2682A"/>
    <w:rsid w:val="00C27609"/>
    <w:rsid w:val="00C27A53"/>
    <w:rsid w:val="00C305D1"/>
    <w:rsid w:val="00C30C79"/>
    <w:rsid w:val="00C31047"/>
    <w:rsid w:val="00C316ED"/>
    <w:rsid w:val="00C31A95"/>
    <w:rsid w:val="00C31C24"/>
    <w:rsid w:val="00C32237"/>
    <w:rsid w:val="00C323DB"/>
    <w:rsid w:val="00C32823"/>
    <w:rsid w:val="00C329C1"/>
    <w:rsid w:val="00C32F15"/>
    <w:rsid w:val="00C33CD7"/>
    <w:rsid w:val="00C351DF"/>
    <w:rsid w:val="00C35CB3"/>
    <w:rsid w:val="00C35D1F"/>
    <w:rsid w:val="00C36CF0"/>
    <w:rsid w:val="00C37163"/>
    <w:rsid w:val="00C401EF"/>
    <w:rsid w:val="00C40682"/>
    <w:rsid w:val="00C40955"/>
    <w:rsid w:val="00C413C0"/>
    <w:rsid w:val="00C41DB0"/>
    <w:rsid w:val="00C41F96"/>
    <w:rsid w:val="00C4221C"/>
    <w:rsid w:val="00C4263F"/>
    <w:rsid w:val="00C433DE"/>
    <w:rsid w:val="00C447AA"/>
    <w:rsid w:val="00C44EE4"/>
    <w:rsid w:val="00C45956"/>
    <w:rsid w:val="00C46BA8"/>
    <w:rsid w:val="00C47976"/>
    <w:rsid w:val="00C50E94"/>
    <w:rsid w:val="00C51E04"/>
    <w:rsid w:val="00C52CFE"/>
    <w:rsid w:val="00C53707"/>
    <w:rsid w:val="00C53A07"/>
    <w:rsid w:val="00C540B6"/>
    <w:rsid w:val="00C54D5D"/>
    <w:rsid w:val="00C5536D"/>
    <w:rsid w:val="00C560BA"/>
    <w:rsid w:val="00C56920"/>
    <w:rsid w:val="00C56BB6"/>
    <w:rsid w:val="00C56D88"/>
    <w:rsid w:val="00C56E37"/>
    <w:rsid w:val="00C5708E"/>
    <w:rsid w:val="00C57688"/>
    <w:rsid w:val="00C600E8"/>
    <w:rsid w:val="00C61012"/>
    <w:rsid w:val="00C63219"/>
    <w:rsid w:val="00C6339F"/>
    <w:rsid w:val="00C63F0F"/>
    <w:rsid w:val="00C63FA1"/>
    <w:rsid w:val="00C64797"/>
    <w:rsid w:val="00C65278"/>
    <w:rsid w:val="00C65D6C"/>
    <w:rsid w:val="00C660E0"/>
    <w:rsid w:val="00C66CC6"/>
    <w:rsid w:val="00C67AA8"/>
    <w:rsid w:val="00C7065B"/>
    <w:rsid w:val="00C706A1"/>
    <w:rsid w:val="00C70CCA"/>
    <w:rsid w:val="00C7110F"/>
    <w:rsid w:val="00C713CA"/>
    <w:rsid w:val="00C714C0"/>
    <w:rsid w:val="00C71697"/>
    <w:rsid w:val="00C72DA7"/>
    <w:rsid w:val="00C73A06"/>
    <w:rsid w:val="00C73B33"/>
    <w:rsid w:val="00C74549"/>
    <w:rsid w:val="00C746B1"/>
    <w:rsid w:val="00C74F70"/>
    <w:rsid w:val="00C75D27"/>
    <w:rsid w:val="00C767A4"/>
    <w:rsid w:val="00C777CB"/>
    <w:rsid w:val="00C77FAE"/>
    <w:rsid w:val="00C80596"/>
    <w:rsid w:val="00C8138F"/>
    <w:rsid w:val="00C82859"/>
    <w:rsid w:val="00C8386E"/>
    <w:rsid w:val="00C84703"/>
    <w:rsid w:val="00C84B0C"/>
    <w:rsid w:val="00C85167"/>
    <w:rsid w:val="00C856B9"/>
    <w:rsid w:val="00C86511"/>
    <w:rsid w:val="00C86FD7"/>
    <w:rsid w:val="00C90168"/>
    <w:rsid w:val="00C9057D"/>
    <w:rsid w:val="00C90683"/>
    <w:rsid w:val="00C91161"/>
    <w:rsid w:val="00C91559"/>
    <w:rsid w:val="00C91C8F"/>
    <w:rsid w:val="00C922B1"/>
    <w:rsid w:val="00C923A8"/>
    <w:rsid w:val="00C92570"/>
    <w:rsid w:val="00C929B9"/>
    <w:rsid w:val="00C92A54"/>
    <w:rsid w:val="00C93271"/>
    <w:rsid w:val="00C93320"/>
    <w:rsid w:val="00C93E37"/>
    <w:rsid w:val="00C93E8A"/>
    <w:rsid w:val="00C9420E"/>
    <w:rsid w:val="00C95787"/>
    <w:rsid w:val="00C9581B"/>
    <w:rsid w:val="00C95F54"/>
    <w:rsid w:val="00C97DFC"/>
    <w:rsid w:val="00CA0AE4"/>
    <w:rsid w:val="00CA122D"/>
    <w:rsid w:val="00CA12B3"/>
    <w:rsid w:val="00CA2A4A"/>
    <w:rsid w:val="00CA34E6"/>
    <w:rsid w:val="00CA4335"/>
    <w:rsid w:val="00CA4F5B"/>
    <w:rsid w:val="00CA7856"/>
    <w:rsid w:val="00CA7F19"/>
    <w:rsid w:val="00CB1493"/>
    <w:rsid w:val="00CB195A"/>
    <w:rsid w:val="00CB1C5F"/>
    <w:rsid w:val="00CB1D6A"/>
    <w:rsid w:val="00CB1DE7"/>
    <w:rsid w:val="00CB1FD2"/>
    <w:rsid w:val="00CB2737"/>
    <w:rsid w:val="00CB35AE"/>
    <w:rsid w:val="00CB386E"/>
    <w:rsid w:val="00CB3BB3"/>
    <w:rsid w:val="00CB3D56"/>
    <w:rsid w:val="00CB434B"/>
    <w:rsid w:val="00CB442E"/>
    <w:rsid w:val="00CB4A27"/>
    <w:rsid w:val="00CB4F76"/>
    <w:rsid w:val="00CB536B"/>
    <w:rsid w:val="00CB6CE9"/>
    <w:rsid w:val="00CB6FBE"/>
    <w:rsid w:val="00CB7286"/>
    <w:rsid w:val="00CB737B"/>
    <w:rsid w:val="00CC0090"/>
    <w:rsid w:val="00CC037F"/>
    <w:rsid w:val="00CC0774"/>
    <w:rsid w:val="00CC0E11"/>
    <w:rsid w:val="00CC195B"/>
    <w:rsid w:val="00CC252E"/>
    <w:rsid w:val="00CC295B"/>
    <w:rsid w:val="00CC3451"/>
    <w:rsid w:val="00CC4A46"/>
    <w:rsid w:val="00CC52DB"/>
    <w:rsid w:val="00CC54B9"/>
    <w:rsid w:val="00CC62B7"/>
    <w:rsid w:val="00CC76D8"/>
    <w:rsid w:val="00CD1E97"/>
    <w:rsid w:val="00CD20F9"/>
    <w:rsid w:val="00CD2523"/>
    <w:rsid w:val="00CD2C5E"/>
    <w:rsid w:val="00CD3EB7"/>
    <w:rsid w:val="00CD43EC"/>
    <w:rsid w:val="00CD4C15"/>
    <w:rsid w:val="00CD4D69"/>
    <w:rsid w:val="00CD4E89"/>
    <w:rsid w:val="00CD4EBA"/>
    <w:rsid w:val="00CD4EF2"/>
    <w:rsid w:val="00CD5029"/>
    <w:rsid w:val="00CD5544"/>
    <w:rsid w:val="00CD5695"/>
    <w:rsid w:val="00CD5786"/>
    <w:rsid w:val="00CD5ADF"/>
    <w:rsid w:val="00CD6442"/>
    <w:rsid w:val="00CD695E"/>
    <w:rsid w:val="00CD6D07"/>
    <w:rsid w:val="00CD6EA7"/>
    <w:rsid w:val="00CD7917"/>
    <w:rsid w:val="00CE12BA"/>
    <w:rsid w:val="00CE142D"/>
    <w:rsid w:val="00CE1F53"/>
    <w:rsid w:val="00CE2123"/>
    <w:rsid w:val="00CE24E7"/>
    <w:rsid w:val="00CE2614"/>
    <w:rsid w:val="00CE3F2B"/>
    <w:rsid w:val="00CE4473"/>
    <w:rsid w:val="00CE4906"/>
    <w:rsid w:val="00CE5AA3"/>
    <w:rsid w:val="00CE6B37"/>
    <w:rsid w:val="00CE736A"/>
    <w:rsid w:val="00CE7A0D"/>
    <w:rsid w:val="00CF05BF"/>
    <w:rsid w:val="00CF071E"/>
    <w:rsid w:val="00CF087F"/>
    <w:rsid w:val="00CF0D1C"/>
    <w:rsid w:val="00CF2CC8"/>
    <w:rsid w:val="00CF3424"/>
    <w:rsid w:val="00CF3438"/>
    <w:rsid w:val="00CF3BA4"/>
    <w:rsid w:val="00CF4DE2"/>
    <w:rsid w:val="00CF5CE8"/>
    <w:rsid w:val="00CF6BA7"/>
    <w:rsid w:val="00CF6BD0"/>
    <w:rsid w:val="00CF6F3A"/>
    <w:rsid w:val="00CF7B18"/>
    <w:rsid w:val="00CF7DA9"/>
    <w:rsid w:val="00CF7F12"/>
    <w:rsid w:val="00CF7FBD"/>
    <w:rsid w:val="00D0220E"/>
    <w:rsid w:val="00D03488"/>
    <w:rsid w:val="00D04A96"/>
    <w:rsid w:val="00D04E5A"/>
    <w:rsid w:val="00D067EC"/>
    <w:rsid w:val="00D0729D"/>
    <w:rsid w:val="00D07308"/>
    <w:rsid w:val="00D075FF"/>
    <w:rsid w:val="00D1128A"/>
    <w:rsid w:val="00D11785"/>
    <w:rsid w:val="00D11AFF"/>
    <w:rsid w:val="00D11D62"/>
    <w:rsid w:val="00D12D32"/>
    <w:rsid w:val="00D12D3C"/>
    <w:rsid w:val="00D13394"/>
    <w:rsid w:val="00D15328"/>
    <w:rsid w:val="00D1559C"/>
    <w:rsid w:val="00D158EA"/>
    <w:rsid w:val="00D16186"/>
    <w:rsid w:val="00D1648F"/>
    <w:rsid w:val="00D169EB"/>
    <w:rsid w:val="00D17579"/>
    <w:rsid w:val="00D20F54"/>
    <w:rsid w:val="00D2105B"/>
    <w:rsid w:val="00D21743"/>
    <w:rsid w:val="00D21984"/>
    <w:rsid w:val="00D224E7"/>
    <w:rsid w:val="00D238B9"/>
    <w:rsid w:val="00D239EB"/>
    <w:rsid w:val="00D24363"/>
    <w:rsid w:val="00D24373"/>
    <w:rsid w:val="00D24601"/>
    <w:rsid w:val="00D263BC"/>
    <w:rsid w:val="00D26D0C"/>
    <w:rsid w:val="00D27CC0"/>
    <w:rsid w:val="00D30623"/>
    <w:rsid w:val="00D33192"/>
    <w:rsid w:val="00D340B8"/>
    <w:rsid w:val="00D34B49"/>
    <w:rsid w:val="00D35075"/>
    <w:rsid w:val="00D35FDE"/>
    <w:rsid w:val="00D36E7B"/>
    <w:rsid w:val="00D36F3A"/>
    <w:rsid w:val="00D372A4"/>
    <w:rsid w:val="00D373B5"/>
    <w:rsid w:val="00D40D12"/>
    <w:rsid w:val="00D414F9"/>
    <w:rsid w:val="00D41E34"/>
    <w:rsid w:val="00D43300"/>
    <w:rsid w:val="00D43AC2"/>
    <w:rsid w:val="00D441F9"/>
    <w:rsid w:val="00D44302"/>
    <w:rsid w:val="00D45B11"/>
    <w:rsid w:val="00D471D4"/>
    <w:rsid w:val="00D477F1"/>
    <w:rsid w:val="00D47A42"/>
    <w:rsid w:val="00D519EC"/>
    <w:rsid w:val="00D5276F"/>
    <w:rsid w:val="00D52925"/>
    <w:rsid w:val="00D52AC0"/>
    <w:rsid w:val="00D52E48"/>
    <w:rsid w:val="00D53911"/>
    <w:rsid w:val="00D55BC4"/>
    <w:rsid w:val="00D55CC7"/>
    <w:rsid w:val="00D56B40"/>
    <w:rsid w:val="00D57315"/>
    <w:rsid w:val="00D57CE7"/>
    <w:rsid w:val="00D60835"/>
    <w:rsid w:val="00D61B88"/>
    <w:rsid w:val="00D64C36"/>
    <w:rsid w:val="00D6564D"/>
    <w:rsid w:val="00D66793"/>
    <w:rsid w:val="00D66A2E"/>
    <w:rsid w:val="00D66B38"/>
    <w:rsid w:val="00D675AD"/>
    <w:rsid w:val="00D705E2"/>
    <w:rsid w:val="00D7090B"/>
    <w:rsid w:val="00D71942"/>
    <w:rsid w:val="00D71DAE"/>
    <w:rsid w:val="00D7280C"/>
    <w:rsid w:val="00D742E1"/>
    <w:rsid w:val="00D74ACD"/>
    <w:rsid w:val="00D74E8A"/>
    <w:rsid w:val="00D750C3"/>
    <w:rsid w:val="00D75CCC"/>
    <w:rsid w:val="00D76037"/>
    <w:rsid w:val="00D769BF"/>
    <w:rsid w:val="00D76BBC"/>
    <w:rsid w:val="00D76D9D"/>
    <w:rsid w:val="00D76F68"/>
    <w:rsid w:val="00D81301"/>
    <w:rsid w:val="00D81A0E"/>
    <w:rsid w:val="00D81D67"/>
    <w:rsid w:val="00D829C6"/>
    <w:rsid w:val="00D82C6E"/>
    <w:rsid w:val="00D83103"/>
    <w:rsid w:val="00D83440"/>
    <w:rsid w:val="00D83C09"/>
    <w:rsid w:val="00D83EB9"/>
    <w:rsid w:val="00D841B7"/>
    <w:rsid w:val="00D858E3"/>
    <w:rsid w:val="00D85C12"/>
    <w:rsid w:val="00D85EF3"/>
    <w:rsid w:val="00D860B7"/>
    <w:rsid w:val="00D87054"/>
    <w:rsid w:val="00D87955"/>
    <w:rsid w:val="00D87B02"/>
    <w:rsid w:val="00D900AD"/>
    <w:rsid w:val="00D9127B"/>
    <w:rsid w:val="00D9325E"/>
    <w:rsid w:val="00D94EF0"/>
    <w:rsid w:val="00D96F18"/>
    <w:rsid w:val="00D97EFA"/>
    <w:rsid w:val="00D97FBF"/>
    <w:rsid w:val="00DA0304"/>
    <w:rsid w:val="00DA0F98"/>
    <w:rsid w:val="00DA1998"/>
    <w:rsid w:val="00DA2ECE"/>
    <w:rsid w:val="00DA4642"/>
    <w:rsid w:val="00DA4CBB"/>
    <w:rsid w:val="00DA587E"/>
    <w:rsid w:val="00DA59B5"/>
    <w:rsid w:val="00DA5EA9"/>
    <w:rsid w:val="00DA6CC2"/>
    <w:rsid w:val="00DA6F72"/>
    <w:rsid w:val="00DA6FF9"/>
    <w:rsid w:val="00DA704C"/>
    <w:rsid w:val="00DA73AF"/>
    <w:rsid w:val="00DA7B0E"/>
    <w:rsid w:val="00DA7D3B"/>
    <w:rsid w:val="00DB0818"/>
    <w:rsid w:val="00DB0C80"/>
    <w:rsid w:val="00DB1A88"/>
    <w:rsid w:val="00DB20AA"/>
    <w:rsid w:val="00DB2ED6"/>
    <w:rsid w:val="00DB30EC"/>
    <w:rsid w:val="00DB32D4"/>
    <w:rsid w:val="00DB3399"/>
    <w:rsid w:val="00DB3613"/>
    <w:rsid w:val="00DB38C7"/>
    <w:rsid w:val="00DB395F"/>
    <w:rsid w:val="00DB4A5C"/>
    <w:rsid w:val="00DB4E4A"/>
    <w:rsid w:val="00DB5015"/>
    <w:rsid w:val="00DB536E"/>
    <w:rsid w:val="00DB5DA7"/>
    <w:rsid w:val="00DB5FA3"/>
    <w:rsid w:val="00DB60E4"/>
    <w:rsid w:val="00DB62F1"/>
    <w:rsid w:val="00DB65D3"/>
    <w:rsid w:val="00DB790C"/>
    <w:rsid w:val="00DB7A35"/>
    <w:rsid w:val="00DB7DC7"/>
    <w:rsid w:val="00DC0320"/>
    <w:rsid w:val="00DC03BE"/>
    <w:rsid w:val="00DC0845"/>
    <w:rsid w:val="00DC3712"/>
    <w:rsid w:val="00DC394E"/>
    <w:rsid w:val="00DC3A36"/>
    <w:rsid w:val="00DC43A6"/>
    <w:rsid w:val="00DC48CE"/>
    <w:rsid w:val="00DC4D4E"/>
    <w:rsid w:val="00DC63F2"/>
    <w:rsid w:val="00DC6547"/>
    <w:rsid w:val="00DC71DD"/>
    <w:rsid w:val="00DC7441"/>
    <w:rsid w:val="00DD010C"/>
    <w:rsid w:val="00DD04C8"/>
    <w:rsid w:val="00DD0CFF"/>
    <w:rsid w:val="00DD10AA"/>
    <w:rsid w:val="00DD17C3"/>
    <w:rsid w:val="00DD1DA3"/>
    <w:rsid w:val="00DD201A"/>
    <w:rsid w:val="00DD2CF0"/>
    <w:rsid w:val="00DD2EA1"/>
    <w:rsid w:val="00DD3EFE"/>
    <w:rsid w:val="00DD4194"/>
    <w:rsid w:val="00DD4C03"/>
    <w:rsid w:val="00DD7CF5"/>
    <w:rsid w:val="00DE0B6F"/>
    <w:rsid w:val="00DE1956"/>
    <w:rsid w:val="00DE1F80"/>
    <w:rsid w:val="00DE2058"/>
    <w:rsid w:val="00DE2324"/>
    <w:rsid w:val="00DE3BB5"/>
    <w:rsid w:val="00DE40AE"/>
    <w:rsid w:val="00DE470D"/>
    <w:rsid w:val="00DE4816"/>
    <w:rsid w:val="00DE4B49"/>
    <w:rsid w:val="00DE4E41"/>
    <w:rsid w:val="00DE5817"/>
    <w:rsid w:val="00DF04DD"/>
    <w:rsid w:val="00DF1A67"/>
    <w:rsid w:val="00DF326C"/>
    <w:rsid w:val="00DF37EE"/>
    <w:rsid w:val="00DF3B0D"/>
    <w:rsid w:val="00DF3FED"/>
    <w:rsid w:val="00DF4107"/>
    <w:rsid w:val="00DF4D24"/>
    <w:rsid w:val="00DF555A"/>
    <w:rsid w:val="00DF5C11"/>
    <w:rsid w:val="00DF682E"/>
    <w:rsid w:val="00DF773C"/>
    <w:rsid w:val="00DF7D73"/>
    <w:rsid w:val="00E00A1C"/>
    <w:rsid w:val="00E00E2C"/>
    <w:rsid w:val="00E01022"/>
    <w:rsid w:val="00E01868"/>
    <w:rsid w:val="00E01CE0"/>
    <w:rsid w:val="00E01F84"/>
    <w:rsid w:val="00E0325F"/>
    <w:rsid w:val="00E03A6F"/>
    <w:rsid w:val="00E04505"/>
    <w:rsid w:val="00E0497D"/>
    <w:rsid w:val="00E06336"/>
    <w:rsid w:val="00E10087"/>
    <w:rsid w:val="00E1020F"/>
    <w:rsid w:val="00E10867"/>
    <w:rsid w:val="00E10A41"/>
    <w:rsid w:val="00E11C4A"/>
    <w:rsid w:val="00E11C52"/>
    <w:rsid w:val="00E123EF"/>
    <w:rsid w:val="00E12936"/>
    <w:rsid w:val="00E12B66"/>
    <w:rsid w:val="00E13014"/>
    <w:rsid w:val="00E1338A"/>
    <w:rsid w:val="00E13B91"/>
    <w:rsid w:val="00E1420E"/>
    <w:rsid w:val="00E14A15"/>
    <w:rsid w:val="00E16044"/>
    <w:rsid w:val="00E16C69"/>
    <w:rsid w:val="00E20562"/>
    <w:rsid w:val="00E207E2"/>
    <w:rsid w:val="00E20D0B"/>
    <w:rsid w:val="00E2117F"/>
    <w:rsid w:val="00E21344"/>
    <w:rsid w:val="00E21904"/>
    <w:rsid w:val="00E22614"/>
    <w:rsid w:val="00E22C3C"/>
    <w:rsid w:val="00E233FF"/>
    <w:rsid w:val="00E238CD"/>
    <w:rsid w:val="00E24542"/>
    <w:rsid w:val="00E2454E"/>
    <w:rsid w:val="00E24EE6"/>
    <w:rsid w:val="00E25274"/>
    <w:rsid w:val="00E25ACA"/>
    <w:rsid w:val="00E25F43"/>
    <w:rsid w:val="00E26ACE"/>
    <w:rsid w:val="00E2748F"/>
    <w:rsid w:val="00E27737"/>
    <w:rsid w:val="00E27BDC"/>
    <w:rsid w:val="00E27C66"/>
    <w:rsid w:val="00E3104D"/>
    <w:rsid w:val="00E317A8"/>
    <w:rsid w:val="00E324F0"/>
    <w:rsid w:val="00E32E5A"/>
    <w:rsid w:val="00E3375D"/>
    <w:rsid w:val="00E340C0"/>
    <w:rsid w:val="00E34C8A"/>
    <w:rsid w:val="00E36011"/>
    <w:rsid w:val="00E360FF"/>
    <w:rsid w:val="00E361ED"/>
    <w:rsid w:val="00E40C2B"/>
    <w:rsid w:val="00E40E6B"/>
    <w:rsid w:val="00E4314D"/>
    <w:rsid w:val="00E432EC"/>
    <w:rsid w:val="00E43DD1"/>
    <w:rsid w:val="00E4481E"/>
    <w:rsid w:val="00E4540F"/>
    <w:rsid w:val="00E456C3"/>
    <w:rsid w:val="00E4638E"/>
    <w:rsid w:val="00E47043"/>
    <w:rsid w:val="00E47868"/>
    <w:rsid w:val="00E50038"/>
    <w:rsid w:val="00E50633"/>
    <w:rsid w:val="00E50A3A"/>
    <w:rsid w:val="00E52D60"/>
    <w:rsid w:val="00E53DD9"/>
    <w:rsid w:val="00E53F39"/>
    <w:rsid w:val="00E5478B"/>
    <w:rsid w:val="00E54AE6"/>
    <w:rsid w:val="00E54DEE"/>
    <w:rsid w:val="00E551AE"/>
    <w:rsid w:val="00E55517"/>
    <w:rsid w:val="00E5656F"/>
    <w:rsid w:val="00E568F0"/>
    <w:rsid w:val="00E57680"/>
    <w:rsid w:val="00E57CCB"/>
    <w:rsid w:val="00E60222"/>
    <w:rsid w:val="00E60952"/>
    <w:rsid w:val="00E60BD7"/>
    <w:rsid w:val="00E6120B"/>
    <w:rsid w:val="00E615C2"/>
    <w:rsid w:val="00E615E2"/>
    <w:rsid w:val="00E62313"/>
    <w:rsid w:val="00E623DB"/>
    <w:rsid w:val="00E624B2"/>
    <w:rsid w:val="00E63C90"/>
    <w:rsid w:val="00E63EAF"/>
    <w:rsid w:val="00E649A8"/>
    <w:rsid w:val="00E65221"/>
    <w:rsid w:val="00E659D2"/>
    <w:rsid w:val="00E6610A"/>
    <w:rsid w:val="00E668D7"/>
    <w:rsid w:val="00E67BF8"/>
    <w:rsid w:val="00E71AAE"/>
    <w:rsid w:val="00E738B7"/>
    <w:rsid w:val="00E73929"/>
    <w:rsid w:val="00E73C30"/>
    <w:rsid w:val="00E74B32"/>
    <w:rsid w:val="00E75458"/>
    <w:rsid w:val="00E7589C"/>
    <w:rsid w:val="00E759C9"/>
    <w:rsid w:val="00E773BC"/>
    <w:rsid w:val="00E77F3D"/>
    <w:rsid w:val="00E80443"/>
    <w:rsid w:val="00E80738"/>
    <w:rsid w:val="00E809B6"/>
    <w:rsid w:val="00E81639"/>
    <w:rsid w:val="00E81E5E"/>
    <w:rsid w:val="00E82536"/>
    <w:rsid w:val="00E82602"/>
    <w:rsid w:val="00E82779"/>
    <w:rsid w:val="00E828DD"/>
    <w:rsid w:val="00E82DD2"/>
    <w:rsid w:val="00E82F0A"/>
    <w:rsid w:val="00E83BA1"/>
    <w:rsid w:val="00E8419C"/>
    <w:rsid w:val="00E84EDA"/>
    <w:rsid w:val="00E858E4"/>
    <w:rsid w:val="00E86242"/>
    <w:rsid w:val="00E862CE"/>
    <w:rsid w:val="00E86A8D"/>
    <w:rsid w:val="00E904BB"/>
    <w:rsid w:val="00E90CE0"/>
    <w:rsid w:val="00E91D3C"/>
    <w:rsid w:val="00E9271C"/>
    <w:rsid w:val="00E92A1B"/>
    <w:rsid w:val="00E93B9F"/>
    <w:rsid w:val="00E94470"/>
    <w:rsid w:val="00E9486C"/>
    <w:rsid w:val="00E94C52"/>
    <w:rsid w:val="00E94FF8"/>
    <w:rsid w:val="00E953C8"/>
    <w:rsid w:val="00E96161"/>
    <w:rsid w:val="00E96577"/>
    <w:rsid w:val="00E9664C"/>
    <w:rsid w:val="00E971D9"/>
    <w:rsid w:val="00E9734F"/>
    <w:rsid w:val="00E97A6C"/>
    <w:rsid w:val="00EA048B"/>
    <w:rsid w:val="00EA0C13"/>
    <w:rsid w:val="00EA11D4"/>
    <w:rsid w:val="00EA122D"/>
    <w:rsid w:val="00EA14FD"/>
    <w:rsid w:val="00EA171F"/>
    <w:rsid w:val="00EA176D"/>
    <w:rsid w:val="00EA199F"/>
    <w:rsid w:val="00EA44A9"/>
    <w:rsid w:val="00EA4D17"/>
    <w:rsid w:val="00EA55CB"/>
    <w:rsid w:val="00EA563D"/>
    <w:rsid w:val="00EA56C1"/>
    <w:rsid w:val="00EA5841"/>
    <w:rsid w:val="00EA64CC"/>
    <w:rsid w:val="00EA6F05"/>
    <w:rsid w:val="00EA708B"/>
    <w:rsid w:val="00EA74A9"/>
    <w:rsid w:val="00EA7782"/>
    <w:rsid w:val="00EA7802"/>
    <w:rsid w:val="00EB07DC"/>
    <w:rsid w:val="00EB0D36"/>
    <w:rsid w:val="00EB2A55"/>
    <w:rsid w:val="00EB30D1"/>
    <w:rsid w:val="00EB3658"/>
    <w:rsid w:val="00EB5A18"/>
    <w:rsid w:val="00EB7A0D"/>
    <w:rsid w:val="00EC0140"/>
    <w:rsid w:val="00EC06DE"/>
    <w:rsid w:val="00EC0FA9"/>
    <w:rsid w:val="00EC18EE"/>
    <w:rsid w:val="00EC2F7A"/>
    <w:rsid w:val="00EC30ED"/>
    <w:rsid w:val="00EC33B4"/>
    <w:rsid w:val="00EC4103"/>
    <w:rsid w:val="00EC4362"/>
    <w:rsid w:val="00EC4B05"/>
    <w:rsid w:val="00EC6C29"/>
    <w:rsid w:val="00EC6CA5"/>
    <w:rsid w:val="00EC7142"/>
    <w:rsid w:val="00EC7E39"/>
    <w:rsid w:val="00ED0776"/>
    <w:rsid w:val="00ED0CDE"/>
    <w:rsid w:val="00ED1EB5"/>
    <w:rsid w:val="00ED2667"/>
    <w:rsid w:val="00ED26FD"/>
    <w:rsid w:val="00ED26FE"/>
    <w:rsid w:val="00ED3493"/>
    <w:rsid w:val="00ED3615"/>
    <w:rsid w:val="00ED3D1D"/>
    <w:rsid w:val="00ED4D55"/>
    <w:rsid w:val="00ED56C5"/>
    <w:rsid w:val="00ED5E24"/>
    <w:rsid w:val="00ED5F16"/>
    <w:rsid w:val="00ED748C"/>
    <w:rsid w:val="00ED792C"/>
    <w:rsid w:val="00ED7F8A"/>
    <w:rsid w:val="00EE1212"/>
    <w:rsid w:val="00EE196B"/>
    <w:rsid w:val="00EE1ACA"/>
    <w:rsid w:val="00EE2B7A"/>
    <w:rsid w:val="00EE2D88"/>
    <w:rsid w:val="00EE2EBC"/>
    <w:rsid w:val="00EE42EC"/>
    <w:rsid w:val="00EE48FB"/>
    <w:rsid w:val="00EE4ACE"/>
    <w:rsid w:val="00EE5D58"/>
    <w:rsid w:val="00EE61E9"/>
    <w:rsid w:val="00EE6335"/>
    <w:rsid w:val="00EE6730"/>
    <w:rsid w:val="00EE6ABF"/>
    <w:rsid w:val="00EE7285"/>
    <w:rsid w:val="00EE7977"/>
    <w:rsid w:val="00EE7F88"/>
    <w:rsid w:val="00EF0361"/>
    <w:rsid w:val="00EF095B"/>
    <w:rsid w:val="00EF0C19"/>
    <w:rsid w:val="00EF1ABE"/>
    <w:rsid w:val="00EF1FDF"/>
    <w:rsid w:val="00EF2555"/>
    <w:rsid w:val="00EF2603"/>
    <w:rsid w:val="00EF38F5"/>
    <w:rsid w:val="00EF41A8"/>
    <w:rsid w:val="00EF45F5"/>
    <w:rsid w:val="00EF5192"/>
    <w:rsid w:val="00EF5202"/>
    <w:rsid w:val="00EF54E8"/>
    <w:rsid w:val="00EF630C"/>
    <w:rsid w:val="00EF6B3B"/>
    <w:rsid w:val="00EF6C6C"/>
    <w:rsid w:val="00EF6F1D"/>
    <w:rsid w:val="00F00589"/>
    <w:rsid w:val="00F0072C"/>
    <w:rsid w:val="00F00D7B"/>
    <w:rsid w:val="00F0159E"/>
    <w:rsid w:val="00F0180C"/>
    <w:rsid w:val="00F02C2F"/>
    <w:rsid w:val="00F03025"/>
    <w:rsid w:val="00F046BF"/>
    <w:rsid w:val="00F04802"/>
    <w:rsid w:val="00F04BD1"/>
    <w:rsid w:val="00F0513D"/>
    <w:rsid w:val="00F06E50"/>
    <w:rsid w:val="00F07424"/>
    <w:rsid w:val="00F10429"/>
    <w:rsid w:val="00F104D0"/>
    <w:rsid w:val="00F10AFB"/>
    <w:rsid w:val="00F115E2"/>
    <w:rsid w:val="00F116EB"/>
    <w:rsid w:val="00F11C07"/>
    <w:rsid w:val="00F126E3"/>
    <w:rsid w:val="00F1320B"/>
    <w:rsid w:val="00F1380F"/>
    <w:rsid w:val="00F14163"/>
    <w:rsid w:val="00F148E0"/>
    <w:rsid w:val="00F14F73"/>
    <w:rsid w:val="00F15B91"/>
    <w:rsid w:val="00F15D62"/>
    <w:rsid w:val="00F16F50"/>
    <w:rsid w:val="00F17081"/>
    <w:rsid w:val="00F173E7"/>
    <w:rsid w:val="00F174E0"/>
    <w:rsid w:val="00F17A84"/>
    <w:rsid w:val="00F200ED"/>
    <w:rsid w:val="00F205A3"/>
    <w:rsid w:val="00F21326"/>
    <w:rsid w:val="00F213C3"/>
    <w:rsid w:val="00F21BA2"/>
    <w:rsid w:val="00F21EA5"/>
    <w:rsid w:val="00F22331"/>
    <w:rsid w:val="00F231D5"/>
    <w:rsid w:val="00F23A74"/>
    <w:rsid w:val="00F25850"/>
    <w:rsid w:val="00F25E7D"/>
    <w:rsid w:val="00F2758B"/>
    <w:rsid w:val="00F27A5E"/>
    <w:rsid w:val="00F31537"/>
    <w:rsid w:val="00F31ACF"/>
    <w:rsid w:val="00F31CFA"/>
    <w:rsid w:val="00F325B6"/>
    <w:rsid w:val="00F34605"/>
    <w:rsid w:val="00F350D0"/>
    <w:rsid w:val="00F35A3C"/>
    <w:rsid w:val="00F367DC"/>
    <w:rsid w:val="00F367E8"/>
    <w:rsid w:val="00F3697C"/>
    <w:rsid w:val="00F36A8A"/>
    <w:rsid w:val="00F36CFC"/>
    <w:rsid w:val="00F372C3"/>
    <w:rsid w:val="00F374B3"/>
    <w:rsid w:val="00F37723"/>
    <w:rsid w:val="00F37CAD"/>
    <w:rsid w:val="00F404E2"/>
    <w:rsid w:val="00F4072F"/>
    <w:rsid w:val="00F40F9C"/>
    <w:rsid w:val="00F410C8"/>
    <w:rsid w:val="00F412A3"/>
    <w:rsid w:val="00F41361"/>
    <w:rsid w:val="00F41A63"/>
    <w:rsid w:val="00F428FF"/>
    <w:rsid w:val="00F42BBA"/>
    <w:rsid w:val="00F42DAB"/>
    <w:rsid w:val="00F42F89"/>
    <w:rsid w:val="00F43364"/>
    <w:rsid w:val="00F441BD"/>
    <w:rsid w:val="00F4497B"/>
    <w:rsid w:val="00F45F93"/>
    <w:rsid w:val="00F4613A"/>
    <w:rsid w:val="00F471CB"/>
    <w:rsid w:val="00F50321"/>
    <w:rsid w:val="00F50CA2"/>
    <w:rsid w:val="00F514D5"/>
    <w:rsid w:val="00F51C50"/>
    <w:rsid w:val="00F52605"/>
    <w:rsid w:val="00F53B64"/>
    <w:rsid w:val="00F53F63"/>
    <w:rsid w:val="00F54F15"/>
    <w:rsid w:val="00F55154"/>
    <w:rsid w:val="00F558A3"/>
    <w:rsid w:val="00F56A61"/>
    <w:rsid w:val="00F56BB9"/>
    <w:rsid w:val="00F56C42"/>
    <w:rsid w:val="00F56F14"/>
    <w:rsid w:val="00F60D8D"/>
    <w:rsid w:val="00F6126A"/>
    <w:rsid w:val="00F620EE"/>
    <w:rsid w:val="00F6270A"/>
    <w:rsid w:val="00F62824"/>
    <w:rsid w:val="00F632A2"/>
    <w:rsid w:val="00F63413"/>
    <w:rsid w:val="00F63C5E"/>
    <w:rsid w:val="00F64574"/>
    <w:rsid w:val="00F651C4"/>
    <w:rsid w:val="00F6608B"/>
    <w:rsid w:val="00F6622C"/>
    <w:rsid w:val="00F663AE"/>
    <w:rsid w:val="00F6689E"/>
    <w:rsid w:val="00F67AF3"/>
    <w:rsid w:val="00F716AB"/>
    <w:rsid w:val="00F7176B"/>
    <w:rsid w:val="00F71B67"/>
    <w:rsid w:val="00F727C8"/>
    <w:rsid w:val="00F72EAB"/>
    <w:rsid w:val="00F732E1"/>
    <w:rsid w:val="00F73414"/>
    <w:rsid w:val="00F74529"/>
    <w:rsid w:val="00F74A84"/>
    <w:rsid w:val="00F74C4E"/>
    <w:rsid w:val="00F75032"/>
    <w:rsid w:val="00F752D8"/>
    <w:rsid w:val="00F757C1"/>
    <w:rsid w:val="00F75DAC"/>
    <w:rsid w:val="00F766F0"/>
    <w:rsid w:val="00F76E0B"/>
    <w:rsid w:val="00F7745B"/>
    <w:rsid w:val="00F77DAA"/>
    <w:rsid w:val="00F80804"/>
    <w:rsid w:val="00F809F7"/>
    <w:rsid w:val="00F81761"/>
    <w:rsid w:val="00F81B7D"/>
    <w:rsid w:val="00F8285B"/>
    <w:rsid w:val="00F829E0"/>
    <w:rsid w:val="00F82D5B"/>
    <w:rsid w:val="00F83193"/>
    <w:rsid w:val="00F83A9E"/>
    <w:rsid w:val="00F846CD"/>
    <w:rsid w:val="00F84B25"/>
    <w:rsid w:val="00F85784"/>
    <w:rsid w:val="00F857C3"/>
    <w:rsid w:val="00F8655C"/>
    <w:rsid w:val="00F865BA"/>
    <w:rsid w:val="00F86C9D"/>
    <w:rsid w:val="00F87171"/>
    <w:rsid w:val="00F873AE"/>
    <w:rsid w:val="00F8780C"/>
    <w:rsid w:val="00F901B5"/>
    <w:rsid w:val="00F90830"/>
    <w:rsid w:val="00F908E2"/>
    <w:rsid w:val="00F91146"/>
    <w:rsid w:val="00F91241"/>
    <w:rsid w:val="00F918E6"/>
    <w:rsid w:val="00F91B21"/>
    <w:rsid w:val="00F92D0D"/>
    <w:rsid w:val="00F93DB8"/>
    <w:rsid w:val="00F94C21"/>
    <w:rsid w:val="00F953D7"/>
    <w:rsid w:val="00F95923"/>
    <w:rsid w:val="00F97C51"/>
    <w:rsid w:val="00FA0A30"/>
    <w:rsid w:val="00FA0E5A"/>
    <w:rsid w:val="00FA1153"/>
    <w:rsid w:val="00FA1A7D"/>
    <w:rsid w:val="00FA3101"/>
    <w:rsid w:val="00FA4120"/>
    <w:rsid w:val="00FA5437"/>
    <w:rsid w:val="00FA640A"/>
    <w:rsid w:val="00FA6CC5"/>
    <w:rsid w:val="00FB1C33"/>
    <w:rsid w:val="00FB1C8F"/>
    <w:rsid w:val="00FB1DDA"/>
    <w:rsid w:val="00FB3036"/>
    <w:rsid w:val="00FB311E"/>
    <w:rsid w:val="00FB3154"/>
    <w:rsid w:val="00FB31AC"/>
    <w:rsid w:val="00FB349B"/>
    <w:rsid w:val="00FB3913"/>
    <w:rsid w:val="00FB531C"/>
    <w:rsid w:val="00FB541A"/>
    <w:rsid w:val="00FB5DB2"/>
    <w:rsid w:val="00FB613C"/>
    <w:rsid w:val="00FB61F4"/>
    <w:rsid w:val="00FB64AB"/>
    <w:rsid w:val="00FB65F6"/>
    <w:rsid w:val="00FB6902"/>
    <w:rsid w:val="00FB6C48"/>
    <w:rsid w:val="00FC02B8"/>
    <w:rsid w:val="00FC0C61"/>
    <w:rsid w:val="00FC0D25"/>
    <w:rsid w:val="00FC1052"/>
    <w:rsid w:val="00FC160C"/>
    <w:rsid w:val="00FC19F8"/>
    <w:rsid w:val="00FC1AF9"/>
    <w:rsid w:val="00FC1D7F"/>
    <w:rsid w:val="00FC1DE9"/>
    <w:rsid w:val="00FC248C"/>
    <w:rsid w:val="00FC26B1"/>
    <w:rsid w:val="00FC2FE5"/>
    <w:rsid w:val="00FC30F1"/>
    <w:rsid w:val="00FC3D5A"/>
    <w:rsid w:val="00FC3ED3"/>
    <w:rsid w:val="00FC40ED"/>
    <w:rsid w:val="00FC485A"/>
    <w:rsid w:val="00FC488A"/>
    <w:rsid w:val="00FC4C64"/>
    <w:rsid w:val="00FC6554"/>
    <w:rsid w:val="00FC76D8"/>
    <w:rsid w:val="00FC7A7E"/>
    <w:rsid w:val="00FD04FB"/>
    <w:rsid w:val="00FD0920"/>
    <w:rsid w:val="00FD22C0"/>
    <w:rsid w:val="00FD3485"/>
    <w:rsid w:val="00FD36E8"/>
    <w:rsid w:val="00FD381C"/>
    <w:rsid w:val="00FD610B"/>
    <w:rsid w:val="00FD6B50"/>
    <w:rsid w:val="00FD75EE"/>
    <w:rsid w:val="00FD7E0E"/>
    <w:rsid w:val="00FD7F7A"/>
    <w:rsid w:val="00FE0C68"/>
    <w:rsid w:val="00FE1718"/>
    <w:rsid w:val="00FE187F"/>
    <w:rsid w:val="00FE1F8A"/>
    <w:rsid w:val="00FE3E61"/>
    <w:rsid w:val="00FE4727"/>
    <w:rsid w:val="00FE4B9D"/>
    <w:rsid w:val="00FE4F05"/>
    <w:rsid w:val="00FE52F3"/>
    <w:rsid w:val="00FE6262"/>
    <w:rsid w:val="00FE68BE"/>
    <w:rsid w:val="00FE6A02"/>
    <w:rsid w:val="00FE6A14"/>
    <w:rsid w:val="00FE6F25"/>
    <w:rsid w:val="00FE7100"/>
    <w:rsid w:val="00FF040D"/>
    <w:rsid w:val="00FF0AD0"/>
    <w:rsid w:val="00FF0F91"/>
    <w:rsid w:val="00FF12B0"/>
    <w:rsid w:val="00FF165B"/>
    <w:rsid w:val="00FF199A"/>
    <w:rsid w:val="00FF1C7F"/>
    <w:rsid w:val="00FF2CB0"/>
    <w:rsid w:val="00FF4896"/>
    <w:rsid w:val="00FF4CAB"/>
    <w:rsid w:val="00FF54B1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00DD"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6100DD"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6100DD"/>
    <w:pPr>
      <w:keepNext/>
      <w:numPr>
        <w:ilvl w:val="1"/>
        <w:numId w:val="10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100DD"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6100DD"/>
    <w:pPr>
      <w:keepNext/>
      <w:numPr>
        <w:ilvl w:val="1"/>
        <w:numId w:val="9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6100DD"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6100DD"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6100DD"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rsid w:val="006100DD"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EFC"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sid w:val="00AE0EFC"/>
    <w:rPr>
      <w:rFonts w:cs="Yagut"/>
      <w:b/>
      <w:bCs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AE0EFC"/>
    <w:pPr>
      <w:ind w:left="720"/>
      <w:contextualSpacing/>
    </w:pPr>
  </w:style>
  <w:style w:type="table" w:styleId="TableGrid">
    <w:name w:val="Table Grid"/>
    <w:basedOn w:val="TableNormal"/>
    <w:uiPriority w:val="59"/>
    <w:rsid w:val="006E0C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C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0C43"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E0C4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6E0C43"/>
    <w:rPr>
      <w:vertAlign w:val="superscript"/>
    </w:rPr>
  </w:style>
  <w:style w:type="character" w:styleId="FollowedHyperlink">
    <w:name w:val="FollowedHyperlink"/>
    <w:basedOn w:val="DefaultParagraphFont"/>
    <w:rsid w:val="00610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00DD"/>
    <w:rPr>
      <w:rFonts w:cs="Mitra"/>
      <w:b/>
      <w:bCs/>
      <w:szCs w:val="26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6100DD"/>
    <w:rPr>
      <w:rFonts w:cs="Mitra"/>
      <w:b/>
      <w:bCs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6100DD"/>
    <w:rPr>
      <w:rFonts w:cs="Mitr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00DD"/>
    <w:rPr>
      <w:rFonts w:cs="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00DD"/>
    <w:rPr>
      <w:rFonts w:cs="Mitr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00DD"/>
    <w:rPr>
      <w:rFonts w:cs="Mitra"/>
      <w:b/>
      <w:bCs/>
      <w:spacing w:val="-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basedOn w:val="DefaultParagraphFont"/>
    <w:link w:val="Heading7"/>
    <w:rsid w:val="006100DD"/>
    <w:rPr>
      <w:rFonts w:cs="Mitra"/>
      <w:sz w:val="34"/>
      <w:szCs w:val="34"/>
      <w:lang w:bidi="ar-SA"/>
    </w:rPr>
  </w:style>
  <w:style w:type="character" w:customStyle="1" w:styleId="Heading8Char">
    <w:name w:val="Heading 8 Char"/>
    <w:basedOn w:val="DefaultParagraphFont"/>
    <w:link w:val="Heading8"/>
    <w:rsid w:val="006100DD"/>
    <w:rPr>
      <w:rFonts w:cs="Zar"/>
      <w:b/>
      <w:bCs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6100DD"/>
    <w:rPr>
      <w:rFonts w:cs="Mitra"/>
      <w:sz w:val="28"/>
      <w:szCs w:val="28"/>
    </w:rPr>
  </w:style>
  <w:style w:type="paragraph" w:styleId="BodyText">
    <w:name w:val="Body Text"/>
    <w:basedOn w:val="Normal"/>
    <w:link w:val="BodyTextChar"/>
    <w:rsid w:val="006100DD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6100DD"/>
    <w:rPr>
      <w:rFonts w:cs="Mitra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10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DD"/>
    <w:rPr>
      <w:sz w:val="24"/>
      <w:szCs w:val="24"/>
      <w:lang w:bidi="ar-SA"/>
    </w:rPr>
  </w:style>
  <w:style w:type="character" w:styleId="PageNumber">
    <w:name w:val="page number"/>
    <w:basedOn w:val="DefaultParagraphFont"/>
    <w:rsid w:val="006100DD"/>
  </w:style>
  <w:style w:type="paragraph" w:styleId="Header">
    <w:name w:val="header"/>
    <w:basedOn w:val="Normal"/>
    <w:link w:val="HeaderChar"/>
    <w:rsid w:val="00610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0DD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610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0D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1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0D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61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DD"/>
    <w:rPr>
      <w:rFonts w:ascii="Tahoma" w:hAnsi="Tahoma" w:cs="Tahoma"/>
      <w:sz w:val="16"/>
      <w:szCs w:val="16"/>
      <w:lang w:bidi="ar-SA"/>
    </w:rPr>
  </w:style>
  <w:style w:type="character" w:customStyle="1" w:styleId="CharChar">
    <w:name w:val="Char Char"/>
    <w:basedOn w:val="DefaultParagraphFont"/>
    <w:rsid w:val="006100DD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6100DD"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rsid w:val="006100DD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rsid w:val="006100DD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sid w:val="006100DD"/>
    <w:rPr>
      <w:rFonts w:cs="Mitra"/>
      <w:b/>
      <w:bCs/>
      <w:sz w:val="24"/>
      <w:szCs w:val="22"/>
    </w:rPr>
  </w:style>
  <w:style w:type="paragraph" w:styleId="BodyText3">
    <w:name w:val="Body Text 3"/>
    <w:basedOn w:val="Normal"/>
    <w:link w:val="BodyText3Char"/>
    <w:rsid w:val="006100DD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sid w:val="006100DD"/>
    <w:rPr>
      <w:rFonts w:cs="Mitra"/>
      <w:b/>
      <w:bCs/>
      <w:sz w:val="24"/>
      <w:szCs w:val="24"/>
    </w:rPr>
  </w:style>
  <w:style w:type="character" w:customStyle="1" w:styleId="title5">
    <w:name w:val="title5"/>
    <w:basedOn w:val="DefaultParagraphFont"/>
    <w:rsid w:val="006100DD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06613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1FB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47A6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F357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D417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24B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unhideWhenUsed/>
    <w:rsid w:val="00C86511"/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00DD"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6100DD"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6100DD"/>
    <w:pPr>
      <w:keepNext/>
      <w:numPr>
        <w:ilvl w:val="1"/>
        <w:numId w:val="10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100DD"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6100DD"/>
    <w:pPr>
      <w:keepNext/>
      <w:numPr>
        <w:ilvl w:val="1"/>
        <w:numId w:val="9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6100DD"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6100DD"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6100DD"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rsid w:val="006100DD"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EFC"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sid w:val="00AE0EFC"/>
    <w:rPr>
      <w:rFonts w:cs="Yagut"/>
      <w:b/>
      <w:bCs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AE0EFC"/>
    <w:pPr>
      <w:ind w:left="720"/>
      <w:contextualSpacing/>
    </w:pPr>
  </w:style>
  <w:style w:type="table" w:styleId="TableGrid">
    <w:name w:val="Table Grid"/>
    <w:basedOn w:val="TableNormal"/>
    <w:uiPriority w:val="59"/>
    <w:rsid w:val="006E0C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C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0C43"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E0C4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6E0C43"/>
    <w:rPr>
      <w:vertAlign w:val="superscript"/>
    </w:rPr>
  </w:style>
  <w:style w:type="character" w:styleId="FollowedHyperlink">
    <w:name w:val="FollowedHyperlink"/>
    <w:basedOn w:val="DefaultParagraphFont"/>
    <w:rsid w:val="00610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00DD"/>
    <w:rPr>
      <w:rFonts w:cs="Mitra"/>
      <w:b/>
      <w:bCs/>
      <w:szCs w:val="26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6100DD"/>
    <w:rPr>
      <w:rFonts w:cs="Mitra"/>
      <w:b/>
      <w:bCs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6100DD"/>
    <w:rPr>
      <w:rFonts w:cs="Mitr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00DD"/>
    <w:rPr>
      <w:rFonts w:cs="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00DD"/>
    <w:rPr>
      <w:rFonts w:cs="Mitr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00DD"/>
    <w:rPr>
      <w:rFonts w:cs="Mitra"/>
      <w:b/>
      <w:bCs/>
      <w:spacing w:val="-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basedOn w:val="DefaultParagraphFont"/>
    <w:link w:val="Heading7"/>
    <w:rsid w:val="006100DD"/>
    <w:rPr>
      <w:rFonts w:cs="Mitra"/>
      <w:sz w:val="34"/>
      <w:szCs w:val="34"/>
      <w:lang w:bidi="ar-SA"/>
    </w:rPr>
  </w:style>
  <w:style w:type="character" w:customStyle="1" w:styleId="Heading8Char">
    <w:name w:val="Heading 8 Char"/>
    <w:basedOn w:val="DefaultParagraphFont"/>
    <w:link w:val="Heading8"/>
    <w:rsid w:val="006100DD"/>
    <w:rPr>
      <w:rFonts w:cs="Zar"/>
      <w:b/>
      <w:bCs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6100DD"/>
    <w:rPr>
      <w:rFonts w:cs="Mitra"/>
      <w:sz w:val="28"/>
      <w:szCs w:val="28"/>
    </w:rPr>
  </w:style>
  <w:style w:type="paragraph" w:styleId="BodyText">
    <w:name w:val="Body Text"/>
    <w:basedOn w:val="Normal"/>
    <w:link w:val="BodyTextChar"/>
    <w:rsid w:val="006100DD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6100DD"/>
    <w:rPr>
      <w:rFonts w:cs="Mitra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10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DD"/>
    <w:rPr>
      <w:sz w:val="24"/>
      <w:szCs w:val="24"/>
      <w:lang w:bidi="ar-SA"/>
    </w:rPr>
  </w:style>
  <w:style w:type="character" w:styleId="PageNumber">
    <w:name w:val="page number"/>
    <w:basedOn w:val="DefaultParagraphFont"/>
    <w:rsid w:val="006100DD"/>
  </w:style>
  <w:style w:type="paragraph" w:styleId="Header">
    <w:name w:val="header"/>
    <w:basedOn w:val="Normal"/>
    <w:link w:val="HeaderChar"/>
    <w:rsid w:val="00610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0DD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610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0D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1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0D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61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DD"/>
    <w:rPr>
      <w:rFonts w:ascii="Tahoma" w:hAnsi="Tahoma" w:cs="Tahoma"/>
      <w:sz w:val="16"/>
      <w:szCs w:val="16"/>
      <w:lang w:bidi="ar-SA"/>
    </w:rPr>
  </w:style>
  <w:style w:type="character" w:customStyle="1" w:styleId="CharChar">
    <w:name w:val="Char Char"/>
    <w:basedOn w:val="DefaultParagraphFont"/>
    <w:rsid w:val="006100DD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6100DD"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rsid w:val="006100DD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rsid w:val="006100DD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sid w:val="006100DD"/>
    <w:rPr>
      <w:rFonts w:cs="Mitra"/>
      <w:b/>
      <w:bCs/>
      <w:sz w:val="24"/>
      <w:szCs w:val="22"/>
    </w:rPr>
  </w:style>
  <w:style w:type="paragraph" w:styleId="BodyText3">
    <w:name w:val="Body Text 3"/>
    <w:basedOn w:val="Normal"/>
    <w:link w:val="BodyText3Char"/>
    <w:rsid w:val="006100DD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sid w:val="006100DD"/>
    <w:rPr>
      <w:rFonts w:cs="Mitra"/>
      <w:b/>
      <w:bCs/>
      <w:sz w:val="24"/>
      <w:szCs w:val="24"/>
    </w:rPr>
  </w:style>
  <w:style w:type="character" w:customStyle="1" w:styleId="title5">
    <w:name w:val="title5"/>
    <w:basedOn w:val="DefaultParagraphFont"/>
    <w:rsid w:val="006100DD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06613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1FB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47A6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F357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D417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24B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unhideWhenUsed/>
    <w:rsid w:val="00C86511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ousefian.e\Downloads\mostanadat_shakhesha_omumi_ostan_1395\176420.doc" TargetMode="External"/><Relationship Id="rId18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81839.pdf" TargetMode="External"/><Relationship Id="rId26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253.doc" TargetMode="External"/><Relationship Id="rId39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18819.tif" TargetMode="External"/><Relationship Id="rId21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61116.doc" TargetMode="External"/><Relationship Id="rId34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2579.pdf" TargetMode="External"/><Relationship Id="rId42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2.pdf" TargetMode="External"/><Relationship Id="rId4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588;&#1740;&#1608;&#1607;%20&#1606;&#1575;&#1605;&#1607;%20&#1575;&#1585;&#1586;&#1740;&#1575;&#1576;&#1740;%20&#1587;&#1575;&#1605;&#1575;&#1606;&#1607;%20&#1587;&#1578;&#1575;&#1583;.pdf" TargetMode="External"/><Relationship Id="rId50" Type="http://schemas.openxmlformats.org/officeDocument/2006/relationships/hyperlink" Target="file:///C:\Users\sadeghi.f\Documents\My%20Received%20Files\mostanadat_shakhesha_omumi_melli_1395\&#1606;&#1592;&#1575;&#1605;%20&#1581;&#1587;&#1575;&#1576;&#1583;&#1575;&#1585;&#1740;%20&#1576;&#1582;&#1588;%20&#1593;&#1605;&#1608;&#1605;&#1740;%20&#1606;&#1587;&#1582;&#1607;%20&#1587;&#1575;&#1604;%201395.pdf" TargetMode="External"/><Relationship Id="rId55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27679.pdf" TargetMode="External"/><Relationship Id="rId63" Type="http://schemas.openxmlformats.org/officeDocument/2006/relationships/hyperlink" Target="file:///C:\Users\sadeghi.f\Documents\My%20Received%20Files\mostanadat_shakhesha_omumi_melli_1395\77683.doc" TargetMode="External"/><Relationship Id="rId68" Type="http://schemas.openxmlformats.org/officeDocument/2006/relationships/hyperlink" Target="file:///C:\Users\sadeghi.f\Documents\My%20Received%20Files\mostanadat_shakhesha_omumi_melli_1395\&#1662;&#1610;&#1575;&#1605;%20&#1607;&#1575;&#1610;%2021&#1711;&#1575;&#1606;&#1607;%20&#1581;&#1590;&#1585;&#1578;%20&#1575;&#1602;&#1575;%20.pdf" TargetMode="External"/><Relationship Id="rId76" Type="http://schemas.openxmlformats.org/officeDocument/2006/relationships/hyperlink" Target="file:///C:\Users\sadeghi.f\Documents\My%20Received%20Files\mostanadat_shakhesha_omumi_melli_1395\&#1585;&#1575;&#1607;&#1606;&#1605;&#1575;&#1740;%20&#1606;&#1581;&#1608;&#1607;%20&#1575;&#1585;&#1586;&#1610;&#1575;&#1576;&#1740;%20&#1588;&#1575;&#1582;&#1589;%20&#1605;&#1606;&#1575;&#1587;&#1576;%20&#1587;&#1575;&#1586;&#1740;%20&#1601;&#1590;&#1575;&#1607;&#1575;&#1740;%20&#1575;&#1583;&#1575;&#1585;&#1740;%20&#1580;&#1607;&#1578;%20&#1575;&#1587;&#1578;&#1601;&#1575;&#1583;&#1607;%20&#1605;&#1593;&#1604;&#1608;&#1604;&#1610;&#1606;%20&#1608;%20&#1580;&#1575;&#1606;&#1576;&#1575;&#1586;&#1575;&#1606;.pdf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file:///C:\Users\sadeghi.f\Documents\My%20Received%20Files\mostanadat_shakhesha_omumi_melli_1395\6944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yousefian.e\Downloads\mostanadat_shakhesha_omumi_ostan_1395\833233.pdf" TargetMode="External"/><Relationship Id="rId29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37047.pdf" TargetMode="External"/><Relationship Id="rId11" Type="http://schemas.openxmlformats.org/officeDocument/2006/relationships/hyperlink" Target="file:///C:\Users\yousefian.e\Downloads\mostanadat_shakhesha_omumi_ostan_1395\&#1605;&#1575;&#1583;&#1607;%2024%20&#1602;&#1575;&#1606;&#1608;&#1606;%20&#1605;&#1583;&#1610;&#1585;&#1610;&#1578;%20&#1582;&#1583;&#1605;&#1575;&#1578;%20&#1603;&#1588;&#1608;&#1585;&#1610;.doc" TargetMode="External"/><Relationship Id="rId24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5100.tif" TargetMode="External"/><Relationship Id="rId32" Type="http://schemas.openxmlformats.org/officeDocument/2006/relationships/hyperlink" Target="file:///C:\Users\sadeghi.f\Documents\My%20Received%20Files\mostanadat_shakhesha_omumi_melli_1395\&#1605;&#1575;&#1583;&#1607;%2070.docx" TargetMode="External"/><Relationship Id="rId37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1146.pdf" TargetMode="External"/><Relationship Id="rId40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575;&#1589;&#1604;&#1575;&#1581;&#1740;&#1607;%20&#1606;&#1592;&#1575;&#1605;%20&#1570;&#1605;&#1608;&#1586;&#1588;%20&#1705;&#1575;&#1585;&#1605;&#1606;&#1583;&#1575;&#1606;%20&#1608;%20&#1605;&#1583;&#1740;&#1585;&#1575;&#1606;%20&#1583;&#1587;&#1578;&#1711;&#1575;&#1607;%20&#1607;&#1575;&#1740;%20&#1575;&#1580;&#1585;&#1575;&#1740;&#1740;.pdf" TargetMode="External"/><Relationship Id="rId45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94754.pdf" TargetMode="External"/><Relationship Id="rId53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9.docx" TargetMode="External"/><Relationship Id="rId58" Type="http://schemas.openxmlformats.org/officeDocument/2006/relationships/hyperlink" Target="file:///C:\Users\sadeghi.f\Documents\My%20Received%20Files\mostanadat_shakhesha_omumi_melli_1395\173706.pdf" TargetMode="External"/><Relationship Id="rId66" Type="http://schemas.openxmlformats.org/officeDocument/2006/relationships/hyperlink" Target="file:///C:\Users\sadeghi.f\Documents\My%20Received%20Files\mostanadat_shakhesha_omumi_melli_1395\5272.pdf" TargetMode="External"/><Relationship Id="rId74" Type="http://schemas.openxmlformats.org/officeDocument/2006/relationships/hyperlink" Target="file:///C:\Users\sadeghi.f\Documents\My%20Received%20Files\mostanadat_shakhesha_omumi_melli_1395\&#1606;&#1592;&#1575;&#1605;%20&#1580;&#1575;&#1605;&#1593;.pdf" TargetMode="External"/><Relationship Id="rId79" Type="http://schemas.openxmlformats.org/officeDocument/2006/relationships/hyperlink" Target="file:///C:\Users\sadeghi.f\Documents\My%20Received%20Files\mostanadat_shakhesha_omumi_melli_1395\27911.pdf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sadeghi.f\Documents\My%20Received%20Files\mostanadat_shakhesha_omumi_melli_1395\37995.doc" TargetMode="External"/><Relationship Id="rId82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7740.pdf" TargetMode="External"/><Relationship Id="rId31" Type="http://schemas.openxmlformats.org/officeDocument/2006/relationships/hyperlink" Target="file:///D:\&#1575;&#1585;&#1586;&#1740;&#1575;&#1576;&#1740;%20&#1587;&#1575;&#1604;%201396%20&#1608;&#1586;&#1575;&#1585;&#1578;&#1582;&#1575;&#1606;&#1607;%20&#1607;&#1575;\&#1605;&#1705;&#1575;&#1578;&#1576;&#1575;&#1578;%20&#1605;&#1585;&#1576;&#1608;&#1591;%20&#1576;&#1607;%20&#1588;&#1575;&#1582;&#1589;&#1607;&#1575;&#1740;%20&#1593;&#1605;&#1608;&#1605;&#1740;\shakheshayeomumimelli1395\shakheshayeomumimelli1395\mostanadat_shakhesha_omumi_melli_1395\127675.pdf" TargetMode="External"/><Relationship Id="rId44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83078.pdf" TargetMode="External"/><Relationship Id="rId52" Type="http://schemas.openxmlformats.org/officeDocument/2006/relationships/hyperlink" Target="file:///C:\Users\sadeghi.f\Documents\My%20Received%20Files\mostanadat_shakhesha_omumi_melli_1395\61240.pdf" TargetMode="External"/><Relationship Id="rId60" Type="http://schemas.openxmlformats.org/officeDocument/2006/relationships/hyperlink" Target="file:///C:\Users\sadeghi.f\Documents\My%20Received%20Files\mostanadat_shakhesha_omumi_melli_1395\45146.pdf" TargetMode="External"/><Relationship Id="rId65" Type="http://schemas.openxmlformats.org/officeDocument/2006/relationships/hyperlink" Target="file:///C:\Users\sadeghi.f\Documents\My%20Received%20Files\mostanadat_shakhesha_omumi_melli_1395\4349.pdf" TargetMode="External"/><Relationship Id="rId73" Type="http://schemas.openxmlformats.org/officeDocument/2006/relationships/hyperlink" Target="file:///C:\Users\sadeghi.f\Documents\My%20Received%20Files\mostanadat_shakhesha_omumi_melli_1395\116077.docx" TargetMode="External"/><Relationship Id="rId78" Type="http://schemas.openxmlformats.org/officeDocument/2006/relationships/hyperlink" Target="file:///C:\Users\sadeghi.f\Documents\My%20Received%20Files\mostanadat_shakhesha_omumi_melli_1395\4225.pdf" TargetMode="External"/><Relationship Id="rId81" Type="http://schemas.openxmlformats.org/officeDocument/2006/relationships/hyperlink" Target="file:///C:\Users\sadeghi.f\Documents\My%20Received%20Files\mostanadat_shakhesha_omumi_melli_1395\rahnama_tadvin_shakhes_ekhtesasi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yousefian.e\Downloads\mostanadat_shakhesha_omumi_ostan_1395\75601.pdf" TargetMode="External"/><Relationship Id="rId22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7&#1608;38&#1608;40&#1602;&#1575;&#1606;&#1608;&#1606;%20&#1605;&#1583;&#1610;&#1585;&#1610;&#1578;%20&#1582;&#1583;&#1605;&#1575;&#1578;%20&#1603;&#1588;&#1608;&#1585;&#1610;.doc" TargetMode="External"/><Relationship Id="rId2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8540.doc" TargetMode="External"/><Relationship Id="rId30" Type="http://schemas.openxmlformats.org/officeDocument/2006/relationships/hyperlink" Target="file:///D:\&#1575;&#1585;&#1586;&#1740;&#1575;&#1576;&#1740;%20&#1587;&#1575;&#1604;%201396%20&#1608;&#1586;&#1575;&#1585;&#1578;&#1582;&#1575;&#1606;&#1607;%20&#1607;&#1575;\&#1605;&#1705;&#1575;&#1578;&#1576;&#1575;&#1578;%20&#1605;&#1585;&#1576;&#1608;&#1591;%20&#1576;&#1607;%20&#1588;&#1575;&#1582;&#1589;&#1607;&#1575;&#1740;%20&#1593;&#1605;&#1608;&#1605;&#1740;\shakheshayeomumimelli1395\shakheshayeomumimelli1395\mostanadat_shakhesha_omumi_melli_1395\127675.pdf" TargetMode="External"/><Relationship Id="rId35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4\mostanadat_shakhesha_omumi_melli_1395\112058.pdf" TargetMode="External"/><Relationship Id="rId43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3.pdf" TargetMode="External"/><Relationship Id="rId48" Type="http://schemas.openxmlformats.org/officeDocument/2006/relationships/hyperlink" Target="file:///C:\Users\sadeghi.f\Documents\My%20Received%20Files\mostanadat_shakhesha_omumi_melli_1395\&#1602;&#1575;&#1606;&#1608;&#1606;%20&#1575;&#1604;&#1581;&#1575;&#1602;%20&#1576;&#1585;&#1582;&#1740;%20&#1605;&#1608;&#1575;&#1583;%20&#1576;&#1607;%20&#1602;&#1575;&#1606;&#1608;&#1606;%20&#1578;&#1606;&#1592;&#1740;&#1605;%20&#1576;&#1582;&#1588;&#1740;%20&#1575;&#1586;%20&#1605;&#1602;&#1585;&#1585;&#1575;&#1578;%20&#1605;&#1575;&#1604;&#1740;%20&#1583;&#1608;&#1604;&#1578;.docx" TargetMode="External"/><Relationship Id="rId56" Type="http://schemas.openxmlformats.org/officeDocument/2006/relationships/hyperlink" Target="file:///C:\Users\sadeghi.f\Documents\My%20Received%20Files\mostanadat_shakhesha_omumi_melli_1395\&#1587;&#1740;&#1575;&#1587;&#1578;&#1607;&#1575;&#1740;%20&#1705;&#1604;&#1740;%20&#1606;&#1592;&#1575;&#1605;%20&#1575;&#1583;&#1575;&#1585;&#1740;.docx" TargetMode="External"/><Relationship Id="rId64" Type="http://schemas.openxmlformats.org/officeDocument/2006/relationships/hyperlink" Target="file:///C:\Users\sadeghi.f\Documents\My%20Received%20Files\mostanadat_shakhesha_omumi_melli_1395\192087.docx" TargetMode="External"/><Relationship Id="rId69" Type="http://schemas.openxmlformats.org/officeDocument/2006/relationships/hyperlink" Target="file:///C:\Users\sadeghi.f\Documents\My%20Received%20Files\mostanadat_shakhesha_omumi_melli_1395\&#1605;&#1575;&#1583;&#1607;%20104%20&#1576;&#1585;&#1606;&#1575;&#1605;&#1607;%20&#1670;&#1607;&#1575;&#1585;&#1605;%20&#1578;&#1608;&#1587;&#1593;&#1607;.docx" TargetMode="External"/><Relationship Id="rId77" Type="http://schemas.openxmlformats.org/officeDocument/2006/relationships/hyperlink" Target="file:///C:\Users\sadeghi.f\Documents\My%20Received%20Files\mostanadat_shakhesha_omumi_melli_1395\&#1605;&#1608;&#1575;&#1583;81&#1608;82&#1602;&#1575;&#1606;&#1608;&#1606;%20&#1605;&#1583;&#1610;&#1585;&#1610;&#1578;%20&#1582;&#1583;&#1605;&#1575;&#1578;%20&#1603;&#1588;&#1608;&#1585;&#1610;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sadeghi.f\Documents\My%20Received%20Files\mostanadat_shakhesha_omumi_melli_1395\&#1602;&#1575;&#1606;&#1608;&#1606;%20&#1585;&#1601;&#1593;%20&#1605;&#1608;&#1575;&#1606;&#1593;%20&#1578;&#1608;&#1604;&#1740;&#1583;.pdf" TargetMode="External"/><Relationship Id="rId72" Type="http://schemas.openxmlformats.org/officeDocument/2006/relationships/hyperlink" Target="file:///C:\Users\sadeghi.f\Documents\My%20Received%20Files\mostanadat_shakhesha_omumi_melli_1395\566.docx" TargetMode="External"/><Relationship Id="rId80" Type="http://schemas.openxmlformats.org/officeDocument/2006/relationships/hyperlink" Target="file:///C:\Users\sadeghi.f\Documents\My%20Received%20Files\mostanadat_shakhesha_omumi_melli_1395\127675.pd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yousefian.e\Downloads\mostanadat_shakhesha_omumi_ostan_1395\231378.pdf" TargetMode="External"/><Relationship Id="rId1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7&#1608;38&#1608;40&#1602;&#1575;&#1606;&#1608;&#1606;%20&#1605;&#1583;&#1610;&#1585;&#1610;&#1578;%20&#1582;&#1583;&#1605;&#1575;&#1578;%20&#1603;&#1588;&#1608;&#1585;&#1610;.doc" TargetMode="External"/><Relationship Id="rId25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6%20&#1602;&#1575;&#1606;&#1608;&#1606;%20&#1605;&#1583;&#1610;&#1585;&#1610;&#1578;%20&#1582;&#1583;&#1605;&#1575;&#1578;%20&#1603;&#1588;&#1608;&#1585;&#1610;.doc" TargetMode="External"/><Relationship Id="rId33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01;&#1589;&#1604;%20&#1606;&#1607;&#1605;%20&#1602;&#1575;&#1606;&#1608;&#1606;%20&#1605;&#1583;&#1610;&#1585;&#1610;&#1578;%20&#1582;&#1583;&#1605;&#1575;&#1578;%20&#1603;&#1588;&#1608;&#1585;&#1610;.doc" TargetMode="External"/><Relationship Id="rId38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2664.pdf" TargetMode="External"/><Relationship Id="rId46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65389.pdf" TargetMode="External"/><Relationship Id="rId59" Type="http://schemas.openxmlformats.org/officeDocument/2006/relationships/hyperlink" Target="file:///C:\Users\sadeghi.f\Documents\My%20Received%20Files\mostanadat_shakhesha_omumi_melli_1395\&#1602;&#1575;&#1606;&#1608;&#1606;%20&#1575;&#1585;&#1578;&#1602;&#1575;&#1569;%20&#1587;&#1604;&#1575;&#1605;&#1578;%20&#1606;&#1592;&#1575;&#1605;%20&#1575;&#1583;&#1575;&#1585;&#1740;%20&#1608;%20&#1605;&#1602;&#1575;&#1576;&#1604;&#1607;%20&#1576;&#1575;%20&#1601;&#1587;&#1575;&#1583;.pdf" TargetMode="External"/><Relationship Id="rId67" Type="http://schemas.openxmlformats.org/officeDocument/2006/relationships/hyperlink" Target="file:///C:\Users\sadeghi.f\Documents\My%20Received%20Files\mostanadat_shakhesha_omumi_melli_1395\13472.pdf" TargetMode="External"/><Relationship Id="rId20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5948.pdf" TargetMode="External"/><Relationship Id="rId41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1.pdf" TargetMode="External"/><Relationship Id="rId54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880.pdf" TargetMode="External"/><Relationship Id="rId62" Type="http://schemas.openxmlformats.org/officeDocument/2006/relationships/hyperlink" Target="file:///C:\Users\sadeghi.f\Documents\My%20Received%20Files\mostanadat_shakhesha_omumi_melli_1395\73377.doc" TargetMode="External"/><Relationship Id="rId70" Type="http://schemas.openxmlformats.org/officeDocument/2006/relationships/hyperlink" Target="file:///C:\Users\sadeghi.f\Documents\My%20Received%20Files\mostanadat_shakhesha_omumi_melli_1395\&#1570;&#1574;&#1740;&#1606;%20&#1606;&#1575;&#1605;&#1607;%20&#1607;&#1740;&#1571;&#1578;%20&#1583;&#1608;&#1604;&#1578;%20&#1583;&#1585;&#1576;&#1575;&#1585;&#1607;%20&#1578;&#1608;&#1587;&#1593;&#1607;%20&#1608;%20&#1578;&#1585;&#1608;&#1740;&#1580;%20&#1601;&#1585;&#1607;&#1606;&#1711;%20&#1575;&#1602;&#1575;&#1605;&#1607;%20&#1606;&#1605;&#1575;&#1586;.pdf" TargetMode="External"/><Relationship Id="rId75" Type="http://schemas.openxmlformats.org/officeDocument/2006/relationships/hyperlink" Target="file:///C:\Users\sadeghi.f\Documents\My%20Received%20Files\mostanadat_shakhesha_omumi_melli_1395\77303.pdf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yousefian.e\Downloads\mostanadat_shakhesha_omumi_ostan_1395\75609.pdf" TargetMode="External"/><Relationship Id="rId23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7740.pdf" TargetMode="External"/><Relationship Id="rId28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1152.pdf" TargetMode="External"/><Relationship Id="rId36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1834.pdf" TargetMode="External"/><Relationship Id="rId49" Type="http://schemas.openxmlformats.org/officeDocument/2006/relationships/hyperlink" Target="file:///C:\Users\sadeghi.f\Documents\My%20Received%20Files\mostanadat_shakhesha_omumi_melli_1395\15199.pdf" TargetMode="External"/><Relationship Id="rId57" Type="http://schemas.openxmlformats.org/officeDocument/2006/relationships/hyperlink" Target="file:///C:\Users\sadeghi.f\Documents\My%20Received%20Files\mostanadat_shakhesha_omumi_melli_1395\&#1605;&#1608;&#1575;&#1583;91&#1608;%2092%20&#1608;93&#1602;&#1575;&#1606;&#1608;&#1606;%20&#1605;&#1583;&#1610;&#1585;&#1610;&#1578;%20&#1582;&#1583;&#1605;&#1575;&#1578;%20&#1603;&#1588;&#1608;&#1585;&#161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0E8C-000E-4B92-86DD-66205E5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workgroup</Company>
  <LinksUpToDate>false</LinksUpToDate>
  <CharactersWithSpaces>40070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94158</dc:creator>
  <cp:lastModifiedBy>سعید یگانه</cp:lastModifiedBy>
  <cp:revision>10</cp:revision>
  <cp:lastPrinted>2018-02-04T07:19:00Z</cp:lastPrinted>
  <dcterms:created xsi:type="dcterms:W3CDTF">2018-01-03T10:41:00Z</dcterms:created>
  <dcterms:modified xsi:type="dcterms:W3CDTF">2018-02-04T07:19:00Z</dcterms:modified>
</cp:coreProperties>
</file>